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528808" w14:textId="77777777" w:rsidR="001A48B0" w:rsidRPr="004A7B32" w:rsidRDefault="001A48B0" w:rsidP="004A7B32">
      <w:pPr>
        <w:ind w:left="5040"/>
        <w:jc w:val="both"/>
        <w:rPr>
          <w:rFonts w:ascii="Arial" w:hAnsi="Arial" w:cs="Arial"/>
          <w:color w:val="000000" w:themeColor="text1"/>
        </w:rPr>
      </w:pPr>
    </w:p>
    <w:p w14:paraId="1D6D9957" w14:textId="77777777" w:rsidR="004A7B32" w:rsidRPr="0007395B" w:rsidRDefault="004A7B32" w:rsidP="004A7B32">
      <w:pPr>
        <w:ind w:left="5040"/>
        <w:jc w:val="both"/>
        <w:rPr>
          <w:rFonts w:ascii="Arial" w:hAnsi="Arial" w:cs="Arial"/>
        </w:rPr>
      </w:pPr>
    </w:p>
    <w:p w14:paraId="0034F8D3" w14:textId="11EBC83D" w:rsidR="00BA1322" w:rsidRPr="0007395B" w:rsidRDefault="00624080" w:rsidP="004A7B32">
      <w:pPr>
        <w:ind w:left="5040"/>
        <w:jc w:val="both"/>
        <w:rPr>
          <w:rFonts w:ascii="Arial" w:hAnsi="Arial" w:cs="Arial"/>
        </w:rPr>
      </w:pPr>
      <w:r w:rsidRPr="0007395B">
        <w:rPr>
          <w:rFonts w:ascii="Arial" w:hAnsi="Arial" w:cs="Arial"/>
        </w:rPr>
        <w:t xml:space="preserve">MINUTE OF MEETING OF THE SPEY DISTRICT FISHERY </w:t>
      </w:r>
      <w:r w:rsidR="0010636F" w:rsidRPr="0007395B">
        <w:rPr>
          <w:rFonts w:ascii="Arial" w:hAnsi="Arial" w:cs="Arial"/>
        </w:rPr>
        <w:t>BOARD</w:t>
      </w:r>
      <w:r w:rsidR="00CF07DF" w:rsidRPr="0007395B">
        <w:rPr>
          <w:rFonts w:ascii="Arial" w:hAnsi="Arial" w:cs="Arial"/>
        </w:rPr>
        <w:t xml:space="preserve"> IN</w:t>
      </w:r>
      <w:r w:rsidR="004B665E" w:rsidRPr="0007395B">
        <w:rPr>
          <w:rFonts w:ascii="Arial" w:hAnsi="Arial" w:cs="Arial"/>
        </w:rPr>
        <w:t xml:space="preserve"> </w:t>
      </w:r>
      <w:r w:rsidR="00B225F1" w:rsidRPr="0007395B">
        <w:rPr>
          <w:rFonts w:ascii="Arial" w:hAnsi="Arial" w:cs="Arial"/>
        </w:rPr>
        <w:t>OPEN</w:t>
      </w:r>
      <w:r w:rsidR="004B665E" w:rsidRPr="0007395B">
        <w:rPr>
          <w:rFonts w:ascii="Arial" w:hAnsi="Arial" w:cs="Arial"/>
        </w:rPr>
        <w:t xml:space="preserve"> SESSION </w:t>
      </w:r>
      <w:bookmarkStart w:id="0" w:name="_Hlk100579249"/>
      <w:bookmarkStart w:id="1" w:name="_Hlk93412657"/>
      <w:r w:rsidR="000D6107" w:rsidRPr="0007395B">
        <w:rPr>
          <w:rFonts w:ascii="Arial" w:hAnsi="Arial" w:cs="Arial"/>
        </w:rPr>
        <w:t xml:space="preserve">held </w:t>
      </w:r>
      <w:r w:rsidR="000A5443" w:rsidRPr="0007395B">
        <w:rPr>
          <w:rFonts w:ascii="Arial" w:hAnsi="Arial" w:cs="Arial"/>
          <w:bCs/>
        </w:rPr>
        <w:t xml:space="preserve">at </w:t>
      </w:r>
      <w:r w:rsidR="00AE742C" w:rsidRPr="0007395B">
        <w:rPr>
          <w:rFonts w:ascii="Arial" w:hAnsi="Arial" w:cs="Arial"/>
          <w:bCs/>
        </w:rPr>
        <w:t xml:space="preserve">the Boat of Garten Community Centre </w:t>
      </w:r>
      <w:r w:rsidR="000A5443" w:rsidRPr="0007395B">
        <w:rPr>
          <w:rFonts w:ascii="Arial" w:hAnsi="Arial" w:cs="Arial"/>
          <w:bCs/>
        </w:rPr>
        <w:t>and</w:t>
      </w:r>
      <w:r w:rsidR="000A5443" w:rsidRPr="0007395B">
        <w:rPr>
          <w:rFonts w:ascii="Arial" w:hAnsi="Arial" w:cs="Arial"/>
          <w:b/>
        </w:rPr>
        <w:t xml:space="preserve"> </w:t>
      </w:r>
      <w:r w:rsidR="000A5443" w:rsidRPr="0007395B">
        <w:rPr>
          <w:rFonts w:ascii="Arial" w:hAnsi="Arial" w:cs="Arial"/>
        </w:rPr>
        <w:t xml:space="preserve">commencing at 9.30 a. m. on Friday </w:t>
      </w:r>
      <w:r w:rsidR="00C47FA2" w:rsidRPr="0007395B">
        <w:rPr>
          <w:rFonts w:ascii="Arial" w:hAnsi="Arial" w:cs="Arial"/>
        </w:rPr>
        <w:t>10</w:t>
      </w:r>
      <w:r w:rsidR="00C47FA2" w:rsidRPr="0007395B">
        <w:rPr>
          <w:rFonts w:ascii="Arial" w:hAnsi="Arial" w:cs="Arial"/>
          <w:vertAlign w:val="superscript"/>
        </w:rPr>
        <w:t>th</w:t>
      </w:r>
      <w:r w:rsidR="00C47FA2" w:rsidRPr="0007395B">
        <w:rPr>
          <w:rFonts w:ascii="Arial" w:hAnsi="Arial" w:cs="Arial"/>
        </w:rPr>
        <w:t xml:space="preserve"> February 2023</w:t>
      </w:r>
      <w:bookmarkEnd w:id="0"/>
      <w:bookmarkEnd w:id="1"/>
    </w:p>
    <w:p w14:paraId="0E4C3494" w14:textId="77777777" w:rsidR="00C47FA2" w:rsidRPr="0007395B" w:rsidRDefault="00C47FA2" w:rsidP="004A7B32">
      <w:pPr>
        <w:ind w:left="5040"/>
        <w:jc w:val="both"/>
        <w:rPr>
          <w:rFonts w:ascii="Arial" w:hAnsi="Arial" w:cs="Arial"/>
        </w:rPr>
      </w:pPr>
    </w:p>
    <w:p w14:paraId="11377B9E" w14:textId="101BF39B" w:rsidR="00D05935" w:rsidRPr="0007395B" w:rsidRDefault="00D05935" w:rsidP="004A7B32">
      <w:pPr>
        <w:jc w:val="both"/>
        <w:rPr>
          <w:rFonts w:ascii="Arial" w:hAnsi="Arial" w:cs="Arial"/>
        </w:rPr>
      </w:pPr>
    </w:p>
    <w:p w14:paraId="1B5D4DF6" w14:textId="6584A93C" w:rsidR="004A7B32" w:rsidRPr="0007395B" w:rsidRDefault="004A7B32" w:rsidP="004A7B32">
      <w:pPr>
        <w:jc w:val="both"/>
        <w:rPr>
          <w:rFonts w:ascii="Arial" w:hAnsi="Arial" w:cs="Arial"/>
        </w:rPr>
      </w:pPr>
    </w:p>
    <w:p w14:paraId="2D5D5EF4" w14:textId="77777777" w:rsidR="004A7B32" w:rsidRPr="0007395B" w:rsidRDefault="004A7B32" w:rsidP="004A7B32">
      <w:pPr>
        <w:jc w:val="both"/>
        <w:rPr>
          <w:rFonts w:ascii="Arial" w:hAnsi="Arial" w:cs="Arial"/>
        </w:rPr>
      </w:pPr>
    </w:p>
    <w:p w14:paraId="188E119A" w14:textId="77777777" w:rsidR="00D05935" w:rsidRPr="0007395B" w:rsidRDefault="00D05935" w:rsidP="004A7B32">
      <w:pPr>
        <w:pStyle w:val="Heading2"/>
        <w:rPr>
          <w:rFonts w:ascii="Arial" w:hAnsi="Arial" w:cs="Arial"/>
        </w:rPr>
      </w:pPr>
      <w:bookmarkStart w:id="2" w:name="_Hlk127955662"/>
      <w:r w:rsidRPr="0007395B">
        <w:rPr>
          <w:rFonts w:ascii="Arial" w:hAnsi="Arial" w:cs="Arial"/>
        </w:rPr>
        <w:t>Present: -</w:t>
      </w:r>
    </w:p>
    <w:p w14:paraId="1D45F313" w14:textId="77777777" w:rsidR="00D05935" w:rsidRPr="0007395B" w:rsidRDefault="00D05935" w:rsidP="004A7B32">
      <w:pPr>
        <w:jc w:val="both"/>
        <w:rPr>
          <w:rFonts w:ascii="Arial" w:hAnsi="Arial" w:cs="Arial"/>
          <w:b/>
          <w:bCs/>
        </w:rPr>
      </w:pPr>
    </w:p>
    <w:p w14:paraId="1F8AE73D" w14:textId="77777777" w:rsidR="00D05935" w:rsidRPr="0007395B" w:rsidRDefault="00D05935" w:rsidP="004A7B32">
      <w:pPr>
        <w:jc w:val="both"/>
        <w:rPr>
          <w:rFonts w:ascii="Arial" w:hAnsi="Arial" w:cs="Arial"/>
          <w:bCs/>
        </w:rPr>
      </w:pPr>
      <w:r w:rsidRPr="0007395B">
        <w:rPr>
          <w:rFonts w:ascii="Arial" w:hAnsi="Arial" w:cs="Arial"/>
          <w:b/>
          <w:bCs/>
        </w:rPr>
        <w:t>Chairman</w:t>
      </w:r>
      <w:r w:rsidRPr="0007395B">
        <w:rPr>
          <w:rFonts w:ascii="Arial" w:hAnsi="Arial" w:cs="Arial"/>
          <w:b/>
          <w:bCs/>
        </w:rPr>
        <w:tab/>
      </w:r>
      <w:r w:rsidRPr="0007395B">
        <w:rPr>
          <w:rFonts w:ascii="Arial" w:hAnsi="Arial" w:cs="Arial"/>
          <w:b/>
          <w:bCs/>
        </w:rPr>
        <w:tab/>
      </w:r>
      <w:r w:rsidRPr="0007395B">
        <w:rPr>
          <w:rFonts w:ascii="Arial" w:hAnsi="Arial" w:cs="Arial"/>
          <w:bCs/>
        </w:rPr>
        <w:t>Dr Alexander Scott</w:t>
      </w:r>
      <w:r w:rsidRPr="0007395B">
        <w:rPr>
          <w:rFonts w:ascii="Arial" w:hAnsi="Arial" w:cs="Arial"/>
          <w:b/>
          <w:bCs/>
        </w:rPr>
        <w:t xml:space="preserve"> </w:t>
      </w:r>
      <w:r w:rsidRPr="0007395B">
        <w:rPr>
          <w:rFonts w:ascii="Arial" w:hAnsi="Arial" w:cs="Arial"/>
        </w:rPr>
        <w:tab/>
      </w:r>
      <w:r w:rsidRPr="0007395B">
        <w:rPr>
          <w:rFonts w:ascii="Arial" w:hAnsi="Arial" w:cs="Arial"/>
        </w:rPr>
        <w:tab/>
      </w:r>
      <w:r w:rsidRPr="0007395B">
        <w:rPr>
          <w:rFonts w:ascii="Arial" w:hAnsi="Arial" w:cs="Arial"/>
        </w:rPr>
        <w:tab/>
      </w:r>
      <w:r w:rsidRPr="0007395B">
        <w:rPr>
          <w:rFonts w:ascii="Arial" w:hAnsi="Arial" w:cs="Arial"/>
          <w:bCs/>
        </w:rPr>
        <w:t>Craigellachie Fishings</w:t>
      </w:r>
    </w:p>
    <w:p w14:paraId="2ED5BFA4" w14:textId="77777777" w:rsidR="00D05935" w:rsidRPr="0007395B" w:rsidRDefault="00D05935" w:rsidP="004A7B32">
      <w:pPr>
        <w:jc w:val="both"/>
        <w:rPr>
          <w:rFonts w:ascii="Arial" w:hAnsi="Arial" w:cs="Arial"/>
        </w:rPr>
      </w:pPr>
    </w:p>
    <w:p w14:paraId="5925BE0F" w14:textId="77777777" w:rsidR="00D05935" w:rsidRPr="0007395B" w:rsidRDefault="00D05935" w:rsidP="004A7B32">
      <w:pPr>
        <w:tabs>
          <w:tab w:val="left" w:pos="2127"/>
          <w:tab w:val="left" w:pos="5812"/>
        </w:tabs>
        <w:ind w:left="5812" w:hanging="5760"/>
        <w:jc w:val="both"/>
        <w:rPr>
          <w:rFonts w:ascii="Arial" w:hAnsi="Arial" w:cs="Arial"/>
          <w:bCs/>
        </w:rPr>
      </w:pPr>
      <w:r w:rsidRPr="0007395B">
        <w:rPr>
          <w:rFonts w:ascii="Arial" w:hAnsi="Arial" w:cs="Arial"/>
          <w:b/>
          <w:bCs/>
        </w:rPr>
        <w:t xml:space="preserve">Proprietors </w:t>
      </w:r>
      <w:r w:rsidRPr="0007395B">
        <w:rPr>
          <w:rFonts w:ascii="Arial" w:hAnsi="Arial" w:cs="Arial"/>
          <w:b/>
          <w:bCs/>
        </w:rPr>
        <w:tab/>
      </w:r>
      <w:r w:rsidRPr="0007395B">
        <w:rPr>
          <w:rFonts w:ascii="Arial" w:hAnsi="Arial" w:cs="Arial"/>
          <w:bCs/>
        </w:rPr>
        <w:t>Angus Gordon Lennox (AGL)</w:t>
      </w:r>
      <w:r w:rsidRPr="0007395B">
        <w:rPr>
          <w:rFonts w:ascii="Arial" w:hAnsi="Arial" w:cs="Arial"/>
          <w:bCs/>
        </w:rPr>
        <w:tab/>
        <w:t>The G.C. Gordon Lennox Estate Company Ltd</w:t>
      </w:r>
    </w:p>
    <w:p w14:paraId="396136FE" w14:textId="44CC34DF" w:rsidR="00110083" w:rsidRPr="0007395B" w:rsidRDefault="00D05935" w:rsidP="004A7B32">
      <w:pPr>
        <w:tabs>
          <w:tab w:val="left" w:pos="2127"/>
        </w:tabs>
        <w:ind w:left="5812" w:hanging="6469"/>
        <w:jc w:val="both"/>
        <w:rPr>
          <w:rFonts w:ascii="Arial" w:hAnsi="Arial" w:cs="Arial"/>
          <w:b/>
          <w:bCs/>
        </w:rPr>
      </w:pPr>
      <w:r w:rsidRPr="0007395B">
        <w:rPr>
          <w:rFonts w:ascii="Arial" w:hAnsi="Arial" w:cs="Arial"/>
          <w:b/>
          <w:bCs/>
        </w:rPr>
        <w:tab/>
      </w:r>
      <w:r w:rsidR="00110083" w:rsidRPr="0007395B">
        <w:rPr>
          <w:rFonts w:ascii="Arial" w:hAnsi="Arial" w:cs="Arial"/>
          <w:bCs/>
        </w:rPr>
        <w:t>Callum Robertson (CR)</w:t>
      </w:r>
      <w:r w:rsidR="00110083" w:rsidRPr="0007395B">
        <w:rPr>
          <w:rFonts w:ascii="Arial" w:hAnsi="Arial" w:cs="Arial"/>
          <w:bCs/>
        </w:rPr>
        <w:tab/>
        <w:t xml:space="preserve">Easter Elchies </w:t>
      </w:r>
    </w:p>
    <w:p w14:paraId="4CD5D8AC" w14:textId="1DF91641" w:rsidR="00D05935" w:rsidRPr="0007395B" w:rsidRDefault="00110083" w:rsidP="004A7B32">
      <w:pPr>
        <w:tabs>
          <w:tab w:val="left" w:pos="2127"/>
        </w:tabs>
        <w:ind w:left="5812" w:hanging="6469"/>
        <w:jc w:val="both"/>
        <w:rPr>
          <w:rFonts w:ascii="Arial" w:hAnsi="Arial" w:cs="Arial"/>
          <w:bCs/>
        </w:rPr>
      </w:pPr>
      <w:r w:rsidRPr="0007395B">
        <w:rPr>
          <w:rFonts w:ascii="Arial" w:hAnsi="Arial" w:cs="Arial"/>
          <w:bCs/>
        </w:rPr>
        <w:tab/>
      </w:r>
      <w:r w:rsidR="00D05935" w:rsidRPr="0007395B">
        <w:rPr>
          <w:rFonts w:ascii="Arial" w:hAnsi="Arial" w:cs="Arial"/>
          <w:bCs/>
        </w:rPr>
        <w:t>David Greer (DG)</w:t>
      </w:r>
      <w:r w:rsidR="00D05935" w:rsidRPr="0007395B">
        <w:rPr>
          <w:rFonts w:ascii="Arial" w:hAnsi="Arial" w:cs="Arial"/>
          <w:bCs/>
        </w:rPr>
        <w:tab/>
        <w:t>Seafield Estates</w:t>
      </w:r>
      <w:r w:rsidR="00D05935" w:rsidRPr="0007395B">
        <w:rPr>
          <w:rFonts w:ascii="Arial" w:hAnsi="Arial" w:cs="Arial"/>
          <w:bCs/>
        </w:rPr>
        <w:tab/>
        <w:t xml:space="preserve"> </w:t>
      </w:r>
    </w:p>
    <w:p w14:paraId="4ABE7068" w14:textId="329239A6" w:rsidR="0097675C" w:rsidRPr="0007395B" w:rsidRDefault="00D05935" w:rsidP="004A7B32">
      <w:pPr>
        <w:tabs>
          <w:tab w:val="left" w:pos="2127"/>
        </w:tabs>
        <w:ind w:left="5812" w:hanging="5760"/>
        <w:jc w:val="both"/>
        <w:rPr>
          <w:rFonts w:ascii="Arial" w:hAnsi="Arial" w:cs="Arial"/>
          <w:bCs/>
        </w:rPr>
      </w:pPr>
      <w:r w:rsidRPr="0007395B">
        <w:rPr>
          <w:rFonts w:ascii="Arial" w:hAnsi="Arial" w:cs="Arial"/>
          <w:bCs/>
        </w:rPr>
        <w:tab/>
      </w:r>
      <w:r w:rsidR="0097675C" w:rsidRPr="0007395B">
        <w:rPr>
          <w:rFonts w:ascii="Arial" w:hAnsi="Arial" w:cs="Arial"/>
          <w:bCs/>
        </w:rPr>
        <w:t>Guy Macpherson-Grant</w:t>
      </w:r>
      <w:r w:rsidR="002E391E" w:rsidRPr="0007395B">
        <w:rPr>
          <w:rFonts w:ascii="Arial" w:hAnsi="Arial" w:cs="Arial"/>
          <w:bCs/>
        </w:rPr>
        <w:t xml:space="preserve"> *</w:t>
      </w:r>
      <w:r w:rsidR="0097675C" w:rsidRPr="0007395B">
        <w:rPr>
          <w:rFonts w:ascii="Arial" w:hAnsi="Arial" w:cs="Arial"/>
          <w:bCs/>
        </w:rPr>
        <w:t xml:space="preserve"> (GMG)</w:t>
      </w:r>
      <w:r w:rsidR="0097675C" w:rsidRPr="0007395B">
        <w:rPr>
          <w:rFonts w:ascii="Arial" w:hAnsi="Arial" w:cs="Arial"/>
          <w:bCs/>
        </w:rPr>
        <w:tab/>
        <w:t xml:space="preserve">Ballindalloch  </w:t>
      </w:r>
    </w:p>
    <w:p w14:paraId="5A966CDA" w14:textId="0B65A0D5" w:rsidR="00D05935" w:rsidRPr="0007395B" w:rsidRDefault="00D05935" w:rsidP="004A7B32">
      <w:pPr>
        <w:tabs>
          <w:tab w:val="left" w:pos="2127"/>
        </w:tabs>
        <w:ind w:left="5812" w:hanging="6469"/>
        <w:jc w:val="both"/>
        <w:rPr>
          <w:rFonts w:ascii="Arial" w:hAnsi="Arial" w:cs="Arial"/>
          <w:bCs/>
        </w:rPr>
      </w:pPr>
      <w:r w:rsidRPr="0007395B">
        <w:rPr>
          <w:rFonts w:ascii="Arial" w:hAnsi="Arial" w:cs="Arial"/>
          <w:bCs/>
        </w:rPr>
        <w:tab/>
        <w:t>Toby Metcalfe (TM)</w:t>
      </w:r>
      <w:r w:rsidRPr="0007395B">
        <w:rPr>
          <w:rFonts w:ascii="Arial" w:hAnsi="Arial" w:cs="Arial"/>
          <w:bCs/>
        </w:rPr>
        <w:tab/>
        <w:t>Crown Estates</w:t>
      </w:r>
      <w:r w:rsidR="00703AE2">
        <w:rPr>
          <w:rFonts w:ascii="Arial" w:hAnsi="Arial" w:cs="Arial"/>
          <w:bCs/>
        </w:rPr>
        <w:t xml:space="preserve"> Scotland</w:t>
      </w:r>
    </w:p>
    <w:p w14:paraId="21476B6E" w14:textId="0A37D6BD" w:rsidR="002E391E" w:rsidRPr="0007395B" w:rsidRDefault="002E391E" w:rsidP="004A7B32">
      <w:pPr>
        <w:tabs>
          <w:tab w:val="left" w:pos="2127"/>
        </w:tabs>
        <w:ind w:left="5103" w:hanging="5760"/>
        <w:jc w:val="both"/>
        <w:rPr>
          <w:rFonts w:ascii="Arial" w:hAnsi="Arial" w:cs="Arial"/>
        </w:rPr>
      </w:pPr>
      <w:r w:rsidRPr="0007395B">
        <w:rPr>
          <w:rFonts w:ascii="Arial" w:hAnsi="Arial" w:cs="Arial"/>
          <w:bCs/>
        </w:rPr>
        <w:tab/>
        <w:t>William Mountain* (WM)</w:t>
      </w:r>
      <w:r w:rsidRPr="0007395B">
        <w:rPr>
          <w:rFonts w:ascii="Arial" w:hAnsi="Arial" w:cs="Arial"/>
          <w:bCs/>
        </w:rPr>
        <w:tab/>
      </w:r>
      <w:r w:rsidRPr="0007395B">
        <w:rPr>
          <w:rFonts w:ascii="Arial" w:hAnsi="Arial" w:cs="Arial"/>
          <w:bCs/>
        </w:rPr>
        <w:tab/>
        <w:t xml:space="preserve"> </w:t>
      </w:r>
      <w:r w:rsidRPr="0007395B">
        <w:rPr>
          <w:rFonts w:ascii="Arial" w:hAnsi="Arial" w:cs="Arial"/>
        </w:rPr>
        <w:t>Delfur Fishings</w:t>
      </w:r>
    </w:p>
    <w:p w14:paraId="1B35C530" w14:textId="15702CC0" w:rsidR="00110083" w:rsidRPr="0007395B" w:rsidRDefault="00110083" w:rsidP="004A7B32">
      <w:pPr>
        <w:tabs>
          <w:tab w:val="left" w:pos="2127"/>
        </w:tabs>
        <w:ind w:left="5103" w:hanging="5760"/>
        <w:jc w:val="both"/>
        <w:rPr>
          <w:rFonts w:ascii="Arial" w:hAnsi="Arial" w:cs="Arial"/>
          <w:bCs/>
        </w:rPr>
      </w:pPr>
      <w:r w:rsidRPr="0007395B">
        <w:rPr>
          <w:rFonts w:ascii="Arial" w:hAnsi="Arial" w:cs="Arial"/>
          <w:bCs/>
        </w:rPr>
        <w:tab/>
      </w:r>
      <w:r w:rsidR="0005648B" w:rsidRPr="0007395B">
        <w:rPr>
          <w:rFonts w:ascii="Arial" w:hAnsi="Arial" w:cs="Arial"/>
          <w:bCs/>
        </w:rPr>
        <w:t>George</w:t>
      </w:r>
      <w:r w:rsidRPr="0007395B">
        <w:rPr>
          <w:rFonts w:ascii="Arial" w:hAnsi="Arial" w:cs="Arial"/>
          <w:bCs/>
        </w:rPr>
        <w:t xml:space="preserve"> Wills* (</w:t>
      </w:r>
      <w:r w:rsidR="0005648B" w:rsidRPr="0007395B">
        <w:rPr>
          <w:rFonts w:ascii="Arial" w:hAnsi="Arial" w:cs="Arial"/>
          <w:bCs/>
        </w:rPr>
        <w:t>G</w:t>
      </w:r>
      <w:r w:rsidRPr="0007395B">
        <w:rPr>
          <w:rFonts w:ascii="Arial" w:hAnsi="Arial" w:cs="Arial"/>
          <w:bCs/>
        </w:rPr>
        <w:t>W)</w:t>
      </w:r>
      <w:r w:rsidRPr="0007395B">
        <w:rPr>
          <w:rFonts w:ascii="Arial" w:hAnsi="Arial" w:cs="Arial"/>
          <w:bCs/>
        </w:rPr>
        <w:tab/>
      </w:r>
      <w:r w:rsidRPr="0007395B">
        <w:rPr>
          <w:rFonts w:ascii="Arial" w:hAnsi="Arial" w:cs="Arial"/>
          <w:bCs/>
        </w:rPr>
        <w:tab/>
      </w:r>
      <w:r w:rsidR="006F047F" w:rsidRPr="0007395B">
        <w:rPr>
          <w:rFonts w:ascii="Arial" w:hAnsi="Arial" w:cs="Arial"/>
          <w:bCs/>
        </w:rPr>
        <w:t xml:space="preserve"> </w:t>
      </w:r>
      <w:r w:rsidRPr="0007395B">
        <w:rPr>
          <w:rFonts w:ascii="Arial" w:hAnsi="Arial" w:cs="Arial"/>
          <w:bCs/>
        </w:rPr>
        <w:t>Knockando</w:t>
      </w:r>
    </w:p>
    <w:p w14:paraId="106EBEE4" w14:textId="0428CB19" w:rsidR="00110083" w:rsidRPr="0007395B" w:rsidRDefault="00D05935" w:rsidP="004A7B32">
      <w:pPr>
        <w:jc w:val="both"/>
        <w:rPr>
          <w:rFonts w:ascii="Arial" w:hAnsi="Arial" w:cs="Arial"/>
        </w:rPr>
      </w:pPr>
      <w:r w:rsidRPr="0007395B">
        <w:rPr>
          <w:rFonts w:ascii="Arial" w:hAnsi="Arial" w:cs="Arial"/>
          <w:bCs/>
        </w:rPr>
        <w:tab/>
      </w:r>
    </w:p>
    <w:p w14:paraId="57DACD06" w14:textId="039DF325" w:rsidR="00D05935" w:rsidRPr="0007395B" w:rsidRDefault="00D05935" w:rsidP="004A7B32">
      <w:pPr>
        <w:tabs>
          <w:tab w:val="left" w:pos="2127"/>
        </w:tabs>
        <w:ind w:left="5812" w:hanging="5760"/>
        <w:jc w:val="both"/>
        <w:rPr>
          <w:rFonts w:ascii="Arial" w:hAnsi="Arial" w:cs="Arial"/>
          <w:bCs/>
        </w:rPr>
      </w:pPr>
    </w:p>
    <w:p w14:paraId="6FD2F072" w14:textId="54D7B2DD" w:rsidR="00D05935" w:rsidRPr="0007395B" w:rsidRDefault="00D05935" w:rsidP="004A7B32">
      <w:pPr>
        <w:tabs>
          <w:tab w:val="left" w:pos="2127"/>
        </w:tabs>
        <w:ind w:left="5103" w:hanging="5103"/>
        <w:jc w:val="both"/>
        <w:rPr>
          <w:rFonts w:ascii="Arial" w:hAnsi="Arial" w:cs="Arial"/>
        </w:rPr>
      </w:pPr>
      <w:r w:rsidRPr="0007395B">
        <w:rPr>
          <w:rFonts w:ascii="Arial" w:hAnsi="Arial" w:cs="Arial"/>
          <w:b/>
        </w:rPr>
        <w:t>Co-Optees</w:t>
      </w:r>
      <w:r w:rsidRPr="0007395B">
        <w:rPr>
          <w:rFonts w:ascii="Arial" w:hAnsi="Arial" w:cs="Arial"/>
          <w:b/>
        </w:rPr>
        <w:tab/>
      </w:r>
      <w:r w:rsidR="00B22A8B" w:rsidRPr="0007395B">
        <w:rPr>
          <w:rFonts w:ascii="Arial" w:hAnsi="Arial" w:cs="Arial"/>
        </w:rPr>
        <w:t>Sandy Howie</w:t>
      </w:r>
      <w:r w:rsidR="00B22A8B" w:rsidRPr="0007395B">
        <w:rPr>
          <w:rFonts w:ascii="Arial" w:hAnsi="Arial" w:cs="Arial"/>
          <w:bCs/>
        </w:rPr>
        <w:t xml:space="preserve"> </w:t>
      </w:r>
      <w:r w:rsidR="00B22A8B" w:rsidRPr="0007395B">
        <w:rPr>
          <w:rFonts w:ascii="Arial" w:hAnsi="Arial" w:cs="Arial"/>
          <w:bCs/>
        </w:rPr>
        <w:tab/>
      </w:r>
      <w:r w:rsidR="00B22A8B" w:rsidRPr="0007395B">
        <w:rPr>
          <w:rFonts w:ascii="Arial" w:hAnsi="Arial" w:cs="Arial"/>
          <w:bCs/>
        </w:rPr>
        <w:tab/>
        <w:t xml:space="preserve"> River Spey Anglers Association</w:t>
      </w:r>
    </w:p>
    <w:p w14:paraId="0A5F294C" w14:textId="77777777" w:rsidR="00D05935" w:rsidRPr="0007395B" w:rsidRDefault="00D05935" w:rsidP="004A7B32">
      <w:pPr>
        <w:tabs>
          <w:tab w:val="left" w:pos="2127"/>
        </w:tabs>
        <w:ind w:left="5103" w:hanging="5103"/>
        <w:jc w:val="both"/>
        <w:rPr>
          <w:rFonts w:ascii="Arial" w:hAnsi="Arial" w:cs="Arial"/>
          <w:b/>
        </w:rPr>
      </w:pPr>
      <w:r w:rsidRPr="0007395B">
        <w:rPr>
          <w:rFonts w:ascii="Arial" w:hAnsi="Arial" w:cs="Arial"/>
        </w:rPr>
        <w:tab/>
      </w:r>
      <w:r w:rsidRPr="0007395B">
        <w:rPr>
          <w:rFonts w:ascii="Arial" w:hAnsi="Arial" w:cs="Arial"/>
        </w:rPr>
        <w:tab/>
      </w:r>
      <w:r w:rsidRPr="0007395B">
        <w:rPr>
          <w:rFonts w:ascii="Arial" w:hAnsi="Arial" w:cs="Arial"/>
        </w:rPr>
        <w:tab/>
      </w:r>
      <w:r w:rsidRPr="0007395B">
        <w:rPr>
          <w:rFonts w:ascii="Arial" w:hAnsi="Arial" w:cs="Arial"/>
        </w:rPr>
        <w:tab/>
      </w:r>
      <w:r w:rsidRPr="0007395B">
        <w:rPr>
          <w:rFonts w:ascii="Arial" w:hAnsi="Arial" w:cs="Arial"/>
        </w:rPr>
        <w:tab/>
      </w:r>
      <w:r w:rsidRPr="0007395B">
        <w:rPr>
          <w:rFonts w:ascii="Arial" w:hAnsi="Arial" w:cs="Arial"/>
        </w:rPr>
        <w:tab/>
      </w:r>
      <w:r w:rsidRPr="0007395B">
        <w:rPr>
          <w:rFonts w:ascii="Arial" w:hAnsi="Arial" w:cs="Arial"/>
        </w:rPr>
        <w:tab/>
      </w:r>
      <w:r w:rsidRPr="0007395B">
        <w:rPr>
          <w:rFonts w:ascii="Arial" w:hAnsi="Arial" w:cs="Arial"/>
        </w:rPr>
        <w:tab/>
      </w:r>
      <w:r w:rsidRPr="0007395B">
        <w:rPr>
          <w:rFonts w:ascii="Arial" w:hAnsi="Arial" w:cs="Arial"/>
        </w:rPr>
        <w:tab/>
      </w:r>
    </w:p>
    <w:p w14:paraId="7FC00107" w14:textId="77777777" w:rsidR="00D05935" w:rsidRPr="0007395B" w:rsidRDefault="00D05935" w:rsidP="004A7B32">
      <w:pPr>
        <w:tabs>
          <w:tab w:val="left" w:pos="2127"/>
        </w:tabs>
        <w:ind w:left="5103" w:hanging="5103"/>
        <w:jc w:val="both"/>
        <w:rPr>
          <w:rFonts w:ascii="Arial" w:hAnsi="Arial" w:cs="Arial"/>
        </w:rPr>
      </w:pPr>
      <w:r w:rsidRPr="0007395B">
        <w:rPr>
          <w:rFonts w:ascii="Arial" w:hAnsi="Arial" w:cs="Arial"/>
          <w:b/>
        </w:rPr>
        <w:t xml:space="preserve">In Attendance </w:t>
      </w:r>
      <w:r w:rsidRPr="0007395B">
        <w:rPr>
          <w:rFonts w:ascii="Arial" w:hAnsi="Arial" w:cs="Arial"/>
          <w:b/>
        </w:rPr>
        <w:tab/>
      </w:r>
      <w:r w:rsidRPr="0007395B">
        <w:rPr>
          <w:rFonts w:ascii="Arial" w:hAnsi="Arial" w:cs="Arial"/>
        </w:rPr>
        <w:t>Roger Knight</w:t>
      </w:r>
      <w:r w:rsidRPr="0007395B">
        <w:rPr>
          <w:rFonts w:ascii="Arial" w:hAnsi="Arial" w:cs="Arial"/>
        </w:rPr>
        <w:tab/>
        <w:t>Director</w:t>
      </w:r>
    </w:p>
    <w:p w14:paraId="03F46122" w14:textId="46DD0EED" w:rsidR="00D05935" w:rsidRPr="0007395B" w:rsidRDefault="00D05935" w:rsidP="004A7B32">
      <w:pPr>
        <w:tabs>
          <w:tab w:val="left" w:pos="2127"/>
        </w:tabs>
        <w:ind w:left="5103" w:hanging="5103"/>
        <w:jc w:val="both"/>
        <w:rPr>
          <w:rFonts w:ascii="Arial" w:hAnsi="Arial" w:cs="Arial"/>
        </w:rPr>
      </w:pPr>
      <w:r w:rsidRPr="0007395B">
        <w:rPr>
          <w:rFonts w:ascii="Arial" w:hAnsi="Arial" w:cs="Arial"/>
        </w:rPr>
        <w:tab/>
        <w:t xml:space="preserve">Paul </w:t>
      </w:r>
      <w:r w:rsidR="003803ED" w:rsidRPr="0007395B">
        <w:rPr>
          <w:rFonts w:ascii="Arial" w:hAnsi="Arial" w:cs="Arial"/>
        </w:rPr>
        <w:t xml:space="preserve">Hughes </w:t>
      </w:r>
      <w:r w:rsidR="003803ED" w:rsidRPr="0007395B">
        <w:rPr>
          <w:rFonts w:ascii="Arial" w:hAnsi="Arial" w:cs="Arial"/>
        </w:rPr>
        <w:tab/>
      </w:r>
      <w:r w:rsidRPr="0007395B">
        <w:rPr>
          <w:rFonts w:ascii="Arial" w:hAnsi="Arial" w:cs="Arial"/>
        </w:rPr>
        <w:t xml:space="preserve">Digital Marketing </w:t>
      </w:r>
      <w:r w:rsidR="00703AE2">
        <w:rPr>
          <w:rFonts w:ascii="Arial" w:hAnsi="Arial" w:cs="Arial"/>
        </w:rPr>
        <w:t>Manager</w:t>
      </w:r>
    </w:p>
    <w:p w14:paraId="52BE50AC" w14:textId="79551ABB" w:rsidR="00636C57" w:rsidRPr="0007395B" w:rsidRDefault="00D05935" w:rsidP="004A7B32">
      <w:pPr>
        <w:tabs>
          <w:tab w:val="left" w:pos="2127"/>
        </w:tabs>
        <w:ind w:left="5103" w:hanging="5103"/>
        <w:jc w:val="both"/>
        <w:rPr>
          <w:rFonts w:ascii="Arial" w:hAnsi="Arial" w:cs="Arial"/>
        </w:rPr>
      </w:pPr>
      <w:r w:rsidRPr="0007395B">
        <w:rPr>
          <w:rFonts w:ascii="Arial" w:hAnsi="Arial" w:cs="Arial"/>
        </w:rPr>
        <w:tab/>
      </w:r>
      <w:r w:rsidR="00636C57" w:rsidRPr="0007395B">
        <w:rPr>
          <w:rFonts w:ascii="Arial" w:hAnsi="Arial" w:cs="Arial"/>
        </w:rPr>
        <w:t xml:space="preserve">Atticus </w:t>
      </w:r>
      <w:r w:rsidR="00416DD8" w:rsidRPr="0007395B">
        <w:rPr>
          <w:rFonts w:ascii="Arial" w:hAnsi="Arial" w:cs="Arial"/>
        </w:rPr>
        <w:t>Albright</w:t>
      </w:r>
      <w:r w:rsidR="00636C57" w:rsidRPr="0007395B">
        <w:rPr>
          <w:rFonts w:ascii="Arial" w:hAnsi="Arial" w:cs="Arial"/>
        </w:rPr>
        <w:tab/>
        <w:t>Biologist</w:t>
      </w:r>
    </w:p>
    <w:p w14:paraId="513F04EE" w14:textId="751D7D89" w:rsidR="00D05935" w:rsidRPr="0007395B" w:rsidRDefault="00636C57" w:rsidP="004A7B32">
      <w:pPr>
        <w:tabs>
          <w:tab w:val="left" w:pos="2127"/>
        </w:tabs>
        <w:ind w:left="5103" w:hanging="5103"/>
        <w:jc w:val="both"/>
        <w:rPr>
          <w:rFonts w:ascii="Arial" w:hAnsi="Arial" w:cs="Arial"/>
        </w:rPr>
      </w:pPr>
      <w:r w:rsidRPr="0007395B">
        <w:rPr>
          <w:rFonts w:ascii="Arial" w:hAnsi="Arial" w:cs="Arial"/>
        </w:rPr>
        <w:tab/>
      </w:r>
      <w:r w:rsidR="00D05935" w:rsidRPr="0007395B">
        <w:rPr>
          <w:rFonts w:ascii="Arial" w:hAnsi="Arial" w:cs="Arial"/>
        </w:rPr>
        <w:t>Neil Torrance</w:t>
      </w:r>
      <w:r w:rsidR="002E391E" w:rsidRPr="0007395B">
        <w:rPr>
          <w:rFonts w:ascii="Arial" w:hAnsi="Arial" w:cs="Arial"/>
        </w:rPr>
        <w:t>*</w:t>
      </w:r>
      <w:r w:rsidR="00D05935" w:rsidRPr="0007395B">
        <w:rPr>
          <w:rFonts w:ascii="Arial" w:hAnsi="Arial" w:cs="Arial"/>
        </w:rPr>
        <w:t xml:space="preserve"> </w:t>
      </w:r>
      <w:r w:rsidR="00D05935" w:rsidRPr="0007395B">
        <w:rPr>
          <w:rFonts w:ascii="Arial" w:hAnsi="Arial" w:cs="Arial"/>
        </w:rPr>
        <w:tab/>
        <w:t xml:space="preserve">Clerk  </w:t>
      </w:r>
    </w:p>
    <w:p w14:paraId="583CF05E" w14:textId="1F22C373" w:rsidR="0097675C" w:rsidRPr="0007395B" w:rsidRDefault="0097675C" w:rsidP="004A7B32">
      <w:pPr>
        <w:tabs>
          <w:tab w:val="left" w:pos="2127"/>
        </w:tabs>
        <w:ind w:left="5103" w:hanging="5103"/>
        <w:jc w:val="both"/>
        <w:rPr>
          <w:rFonts w:ascii="Arial" w:hAnsi="Arial" w:cs="Arial"/>
        </w:rPr>
      </w:pPr>
      <w:r w:rsidRPr="0007395B">
        <w:rPr>
          <w:rFonts w:ascii="Arial" w:hAnsi="Arial" w:cs="Arial"/>
        </w:rPr>
        <w:tab/>
        <w:t xml:space="preserve">Jennifer Heatley (JH) </w:t>
      </w:r>
      <w:r w:rsidRPr="0007395B">
        <w:rPr>
          <w:rFonts w:ascii="Arial" w:hAnsi="Arial" w:cs="Arial"/>
        </w:rPr>
        <w:tab/>
        <w:t>NatureScot</w:t>
      </w:r>
    </w:p>
    <w:p w14:paraId="035E0F35" w14:textId="0765D5B4" w:rsidR="0097675C" w:rsidRPr="0007395B" w:rsidRDefault="0097675C" w:rsidP="004A7B32">
      <w:pPr>
        <w:tabs>
          <w:tab w:val="left" w:pos="2127"/>
        </w:tabs>
        <w:ind w:left="5103" w:hanging="5103"/>
        <w:jc w:val="both"/>
        <w:rPr>
          <w:rFonts w:ascii="Arial" w:hAnsi="Arial" w:cs="Arial"/>
        </w:rPr>
      </w:pPr>
      <w:r w:rsidRPr="0007395B">
        <w:rPr>
          <w:rFonts w:ascii="Arial" w:hAnsi="Arial" w:cs="Arial"/>
        </w:rPr>
        <w:tab/>
      </w:r>
    </w:p>
    <w:p w14:paraId="79AD0569" w14:textId="77777777" w:rsidR="00D05935" w:rsidRPr="0007395B" w:rsidRDefault="00D05935" w:rsidP="004A7B32">
      <w:pPr>
        <w:tabs>
          <w:tab w:val="left" w:pos="2880"/>
        </w:tabs>
        <w:ind w:left="5103" w:hanging="5103"/>
        <w:jc w:val="both"/>
        <w:rPr>
          <w:rFonts w:ascii="Arial" w:hAnsi="Arial" w:cs="Arial"/>
          <w:bCs/>
        </w:rPr>
      </w:pPr>
      <w:r w:rsidRPr="0007395B">
        <w:rPr>
          <w:rFonts w:ascii="Arial" w:hAnsi="Arial" w:cs="Arial"/>
          <w:bCs/>
        </w:rPr>
        <w:tab/>
      </w:r>
    </w:p>
    <w:p w14:paraId="7DB57D02" w14:textId="77777777" w:rsidR="00D05935" w:rsidRPr="0007395B" w:rsidRDefault="00D05935" w:rsidP="004A7B32">
      <w:pPr>
        <w:pStyle w:val="ListParagraph"/>
        <w:spacing w:after="0" w:line="240" w:lineRule="auto"/>
        <w:jc w:val="both"/>
        <w:rPr>
          <w:rFonts w:ascii="Arial" w:hAnsi="Arial" w:cs="Arial"/>
        </w:rPr>
      </w:pPr>
      <w:r w:rsidRPr="0007395B">
        <w:rPr>
          <w:rFonts w:ascii="Arial" w:hAnsi="Arial" w:cs="Arial"/>
        </w:rPr>
        <w:t>*Attending via video conference</w:t>
      </w:r>
    </w:p>
    <w:p w14:paraId="3689BD46" w14:textId="77777777" w:rsidR="00D05935" w:rsidRPr="0007395B" w:rsidRDefault="00D05935" w:rsidP="004A7B32">
      <w:pPr>
        <w:pStyle w:val="BodyTextIndent"/>
        <w:tabs>
          <w:tab w:val="left" w:pos="567"/>
          <w:tab w:val="left" w:pos="1440"/>
          <w:tab w:val="left" w:pos="2160"/>
          <w:tab w:val="left" w:pos="2880"/>
          <w:tab w:val="left" w:pos="3600"/>
          <w:tab w:val="left" w:pos="4320"/>
          <w:tab w:val="left" w:pos="5696"/>
        </w:tabs>
        <w:ind w:left="567"/>
        <w:rPr>
          <w:rFonts w:ascii="Arial" w:hAnsi="Arial" w:cs="Arial"/>
        </w:rPr>
      </w:pPr>
    </w:p>
    <w:p w14:paraId="5D2EF088" w14:textId="77777777" w:rsidR="00D05935" w:rsidRPr="0007395B" w:rsidRDefault="00D05935" w:rsidP="004A7B32">
      <w:pPr>
        <w:rPr>
          <w:rFonts w:ascii="Arial" w:hAnsi="Arial" w:cs="Arial"/>
        </w:rPr>
      </w:pPr>
    </w:p>
    <w:bookmarkEnd w:id="2"/>
    <w:p w14:paraId="12C4DA6F" w14:textId="37A08755" w:rsidR="00267617" w:rsidRPr="0007395B" w:rsidRDefault="00267617" w:rsidP="004A7B32">
      <w:pPr>
        <w:jc w:val="both"/>
        <w:rPr>
          <w:rFonts w:ascii="Arial" w:hAnsi="Arial" w:cs="Arial"/>
        </w:rPr>
      </w:pPr>
    </w:p>
    <w:p w14:paraId="2474A76A" w14:textId="2A4757B0" w:rsidR="004A7B32" w:rsidRPr="0007395B" w:rsidRDefault="004A7B32" w:rsidP="004A7B32">
      <w:pPr>
        <w:jc w:val="both"/>
        <w:rPr>
          <w:rFonts w:ascii="Arial" w:hAnsi="Arial" w:cs="Arial"/>
        </w:rPr>
      </w:pPr>
    </w:p>
    <w:p w14:paraId="0DFBCE09" w14:textId="77777777" w:rsidR="004A7B32" w:rsidRPr="0007395B" w:rsidRDefault="004A7B32" w:rsidP="004A7B32">
      <w:pPr>
        <w:jc w:val="both"/>
        <w:rPr>
          <w:rFonts w:ascii="Arial" w:hAnsi="Arial" w:cs="Arial"/>
        </w:rPr>
      </w:pPr>
    </w:p>
    <w:p w14:paraId="2E3ACEB3" w14:textId="7ED8BBAC" w:rsidR="004918E7" w:rsidRPr="0007395B" w:rsidRDefault="00532ED5" w:rsidP="004A7B32">
      <w:pPr>
        <w:jc w:val="both"/>
        <w:rPr>
          <w:rFonts w:ascii="Arial" w:hAnsi="Arial" w:cs="Arial"/>
          <w:b/>
        </w:rPr>
      </w:pPr>
      <w:r w:rsidRPr="0007395B">
        <w:rPr>
          <w:rFonts w:ascii="Arial" w:hAnsi="Arial" w:cs="Arial"/>
        </w:rPr>
        <w:tab/>
      </w:r>
      <w:r w:rsidR="004918E7" w:rsidRPr="0007395B">
        <w:rPr>
          <w:rFonts w:ascii="Arial" w:hAnsi="Arial" w:cs="Arial"/>
          <w:b/>
        </w:rPr>
        <w:t>WELCOME,</w:t>
      </w:r>
      <w:r w:rsidR="004918E7" w:rsidRPr="0007395B">
        <w:rPr>
          <w:rFonts w:ascii="Arial" w:hAnsi="Arial" w:cs="Arial"/>
        </w:rPr>
        <w:t xml:space="preserve"> </w:t>
      </w:r>
      <w:r w:rsidR="004918E7" w:rsidRPr="0007395B">
        <w:rPr>
          <w:rFonts w:ascii="Arial" w:hAnsi="Arial" w:cs="Arial"/>
          <w:b/>
          <w:bCs/>
        </w:rPr>
        <w:t>INTRODUCTIONS AND CONFLICTS</w:t>
      </w:r>
    </w:p>
    <w:p w14:paraId="211867BF" w14:textId="77777777" w:rsidR="004918E7" w:rsidRPr="0007395B" w:rsidRDefault="004918E7" w:rsidP="004A7B32">
      <w:pPr>
        <w:pStyle w:val="BodyTextIndent"/>
        <w:tabs>
          <w:tab w:val="left" w:pos="720"/>
          <w:tab w:val="left" w:pos="1440"/>
          <w:tab w:val="left" w:pos="2160"/>
          <w:tab w:val="left" w:pos="2880"/>
          <w:tab w:val="left" w:pos="3600"/>
          <w:tab w:val="left" w:pos="4320"/>
          <w:tab w:val="left" w:pos="5696"/>
        </w:tabs>
        <w:rPr>
          <w:rFonts w:ascii="Arial" w:hAnsi="Arial" w:cs="Arial"/>
          <w:bCs/>
        </w:rPr>
      </w:pPr>
    </w:p>
    <w:p w14:paraId="090DED6D" w14:textId="0BF15AE4" w:rsidR="00D05935" w:rsidRPr="0007395B" w:rsidRDefault="00D05935" w:rsidP="004A7B32">
      <w:pPr>
        <w:pStyle w:val="BodyTextIndent"/>
        <w:tabs>
          <w:tab w:val="left" w:pos="567"/>
          <w:tab w:val="left" w:pos="1440"/>
          <w:tab w:val="left" w:pos="2160"/>
          <w:tab w:val="left" w:pos="2880"/>
          <w:tab w:val="left" w:pos="3600"/>
          <w:tab w:val="left" w:pos="4320"/>
          <w:tab w:val="left" w:pos="5696"/>
        </w:tabs>
        <w:ind w:left="567"/>
        <w:rPr>
          <w:rFonts w:ascii="Arial" w:hAnsi="Arial" w:cs="Arial"/>
          <w:bCs/>
        </w:rPr>
      </w:pPr>
      <w:r w:rsidRPr="0007395B">
        <w:rPr>
          <w:rFonts w:ascii="Arial" w:hAnsi="Arial" w:cs="Arial"/>
          <w:bCs/>
        </w:rPr>
        <w:t>The Chairman noting</w:t>
      </w:r>
      <w:r w:rsidR="004F617B" w:rsidRPr="0007395B">
        <w:rPr>
          <w:rFonts w:ascii="Arial" w:hAnsi="Arial" w:cs="Arial"/>
          <w:bCs/>
        </w:rPr>
        <w:t xml:space="preserve"> </w:t>
      </w:r>
      <w:r w:rsidRPr="0007395B">
        <w:rPr>
          <w:rFonts w:ascii="Arial" w:hAnsi="Arial" w:cs="Arial"/>
          <w:bCs/>
        </w:rPr>
        <w:t xml:space="preserve">that </w:t>
      </w:r>
      <w:r w:rsidRPr="0007395B">
        <w:rPr>
          <w:rFonts w:ascii="Arial" w:hAnsi="Arial" w:cs="Arial"/>
        </w:rPr>
        <w:t xml:space="preserve">the meeting is in fact a blended meeting with </w:t>
      </w:r>
      <w:bookmarkStart w:id="3" w:name="_Hlk100579530"/>
      <w:r w:rsidRPr="0007395B">
        <w:rPr>
          <w:rFonts w:ascii="Arial" w:hAnsi="Arial" w:cs="Arial"/>
        </w:rPr>
        <w:t xml:space="preserve">some </w:t>
      </w:r>
      <w:r w:rsidR="002E391E" w:rsidRPr="0007395B">
        <w:rPr>
          <w:rFonts w:ascii="Arial" w:hAnsi="Arial" w:cs="Arial"/>
        </w:rPr>
        <w:t xml:space="preserve">attendees </w:t>
      </w:r>
      <w:r w:rsidRPr="0007395B">
        <w:rPr>
          <w:rFonts w:ascii="Arial" w:hAnsi="Arial" w:cs="Arial"/>
        </w:rPr>
        <w:t xml:space="preserve">(*) </w:t>
      </w:r>
      <w:bookmarkEnd w:id="3"/>
      <w:r w:rsidR="00A11A75" w:rsidRPr="0007395B">
        <w:rPr>
          <w:rFonts w:ascii="Arial" w:hAnsi="Arial" w:cs="Arial"/>
        </w:rPr>
        <w:t>participating</w:t>
      </w:r>
      <w:r w:rsidRPr="0007395B">
        <w:rPr>
          <w:rFonts w:ascii="Arial" w:hAnsi="Arial" w:cs="Arial"/>
        </w:rPr>
        <w:t xml:space="preserve"> by video conference</w:t>
      </w:r>
      <w:r w:rsidR="006F047F" w:rsidRPr="0007395B">
        <w:rPr>
          <w:rFonts w:ascii="Arial" w:hAnsi="Arial" w:cs="Arial"/>
        </w:rPr>
        <w:t xml:space="preserve"> </w:t>
      </w:r>
      <w:r w:rsidR="00E07BD1">
        <w:rPr>
          <w:rFonts w:ascii="Arial" w:hAnsi="Arial" w:cs="Arial"/>
        </w:rPr>
        <w:t xml:space="preserve">and </w:t>
      </w:r>
      <w:r w:rsidR="006F047F" w:rsidRPr="0007395B">
        <w:rPr>
          <w:rFonts w:ascii="Arial" w:hAnsi="Arial" w:cs="Arial"/>
        </w:rPr>
        <w:t>with a special mention to George Wills who joins us for the first time to represent Knockando.</w:t>
      </w:r>
    </w:p>
    <w:p w14:paraId="765A20A6" w14:textId="77777777" w:rsidR="00D05935" w:rsidRPr="0007395B" w:rsidRDefault="00D05935" w:rsidP="004A7B32">
      <w:pPr>
        <w:tabs>
          <w:tab w:val="left" w:pos="567"/>
        </w:tabs>
        <w:ind w:left="567"/>
        <w:jc w:val="both"/>
        <w:rPr>
          <w:rFonts w:ascii="Arial" w:hAnsi="Arial" w:cs="Arial"/>
        </w:rPr>
      </w:pPr>
    </w:p>
    <w:p w14:paraId="3F08EF20" w14:textId="153F3FBB" w:rsidR="0016159C" w:rsidRPr="0007395B" w:rsidRDefault="0016159C" w:rsidP="004A7B32">
      <w:pPr>
        <w:jc w:val="both"/>
        <w:rPr>
          <w:rFonts w:ascii="Arial" w:hAnsi="Arial" w:cs="Arial"/>
        </w:rPr>
      </w:pPr>
    </w:p>
    <w:p w14:paraId="367C93A5" w14:textId="2EB7326E" w:rsidR="004A7B32" w:rsidRPr="0007395B" w:rsidRDefault="004A7B32" w:rsidP="004A7B32">
      <w:pPr>
        <w:jc w:val="both"/>
        <w:rPr>
          <w:rFonts w:ascii="Arial" w:hAnsi="Arial" w:cs="Arial"/>
        </w:rPr>
      </w:pPr>
    </w:p>
    <w:p w14:paraId="45167E9A" w14:textId="77777777" w:rsidR="004A7B32" w:rsidRPr="0007395B" w:rsidRDefault="004A7B32" w:rsidP="004A7B32">
      <w:pPr>
        <w:jc w:val="both"/>
        <w:rPr>
          <w:rFonts w:ascii="Arial" w:hAnsi="Arial" w:cs="Arial"/>
        </w:rPr>
      </w:pPr>
    </w:p>
    <w:p w14:paraId="5AF5D975" w14:textId="77777777" w:rsidR="006E196F" w:rsidRPr="0007395B" w:rsidRDefault="006E196F" w:rsidP="004A7B32">
      <w:pPr>
        <w:pStyle w:val="BodyTextIndent"/>
        <w:tabs>
          <w:tab w:val="left" w:pos="720"/>
          <w:tab w:val="left" w:pos="1440"/>
          <w:tab w:val="left" w:pos="2160"/>
          <w:tab w:val="left" w:pos="2880"/>
          <w:tab w:val="left" w:pos="3600"/>
          <w:tab w:val="left" w:pos="4320"/>
          <w:tab w:val="left" w:pos="5696"/>
        </w:tabs>
        <w:ind w:left="1080"/>
        <w:rPr>
          <w:rFonts w:ascii="Arial" w:hAnsi="Arial" w:cs="Arial"/>
          <w:b/>
          <w:bCs/>
        </w:rPr>
      </w:pPr>
    </w:p>
    <w:p w14:paraId="24A44CB3" w14:textId="1FDEC693" w:rsidR="00A877D8" w:rsidRPr="0007395B" w:rsidRDefault="00A877D8" w:rsidP="0007395B">
      <w:pPr>
        <w:numPr>
          <w:ilvl w:val="0"/>
          <w:numId w:val="9"/>
        </w:numPr>
        <w:tabs>
          <w:tab w:val="clear" w:pos="720"/>
          <w:tab w:val="num" w:pos="567"/>
        </w:tabs>
        <w:ind w:left="567" w:hanging="567"/>
        <w:jc w:val="both"/>
        <w:rPr>
          <w:rFonts w:ascii="Arial" w:hAnsi="Arial" w:cs="Arial"/>
          <w:b/>
        </w:rPr>
      </w:pPr>
      <w:r w:rsidRPr="0007395B">
        <w:rPr>
          <w:rFonts w:ascii="Arial" w:hAnsi="Arial" w:cs="Arial"/>
          <w:b/>
        </w:rPr>
        <w:lastRenderedPageBreak/>
        <w:t>APOLOGIES</w:t>
      </w:r>
      <w:r w:rsidR="0016159C" w:rsidRPr="0007395B">
        <w:rPr>
          <w:rFonts w:ascii="Arial" w:hAnsi="Arial" w:cs="Arial"/>
          <w:b/>
        </w:rPr>
        <w:t xml:space="preserve"> and CONFLICT</w:t>
      </w:r>
    </w:p>
    <w:p w14:paraId="4E1F37C8" w14:textId="77777777" w:rsidR="004918E7" w:rsidRPr="0007395B" w:rsidRDefault="004918E7" w:rsidP="004A7B32">
      <w:pPr>
        <w:pStyle w:val="BodyTextIndent"/>
        <w:tabs>
          <w:tab w:val="left" w:pos="720"/>
          <w:tab w:val="left" w:pos="1440"/>
          <w:tab w:val="left" w:pos="2160"/>
          <w:tab w:val="left" w:pos="2880"/>
          <w:tab w:val="left" w:pos="3600"/>
          <w:tab w:val="left" w:pos="4320"/>
          <w:tab w:val="left" w:pos="5696"/>
        </w:tabs>
        <w:rPr>
          <w:rFonts w:ascii="Arial" w:hAnsi="Arial" w:cs="Arial"/>
          <w:bCs/>
        </w:rPr>
      </w:pPr>
    </w:p>
    <w:p w14:paraId="2C3C9003" w14:textId="46B312E5" w:rsidR="00D05935" w:rsidRPr="0007395B" w:rsidRDefault="0016159C" w:rsidP="0007395B">
      <w:pPr>
        <w:pStyle w:val="BodyTextIndent"/>
        <w:tabs>
          <w:tab w:val="left" w:pos="567"/>
          <w:tab w:val="left" w:pos="1440"/>
          <w:tab w:val="left" w:pos="2160"/>
          <w:tab w:val="left" w:pos="2880"/>
          <w:tab w:val="left" w:pos="3600"/>
          <w:tab w:val="left" w:pos="4320"/>
          <w:tab w:val="left" w:pos="5696"/>
        </w:tabs>
        <w:ind w:left="567"/>
        <w:rPr>
          <w:rFonts w:ascii="Arial" w:hAnsi="Arial" w:cs="Arial"/>
          <w:bCs/>
        </w:rPr>
      </w:pPr>
      <w:r w:rsidRPr="0007395B">
        <w:rPr>
          <w:rFonts w:ascii="Arial" w:hAnsi="Arial" w:cs="Arial"/>
          <w:bCs/>
        </w:rPr>
        <w:t>A</w:t>
      </w:r>
      <w:r w:rsidR="004918E7" w:rsidRPr="0007395B">
        <w:rPr>
          <w:rFonts w:ascii="Arial" w:hAnsi="Arial" w:cs="Arial"/>
          <w:bCs/>
        </w:rPr>
        <w:t>pologies had been received from</w:t>
      </w:r>
      <w:r w:rsidR="0097675C" w:rsidRPr="0007395B">
        <w:rPr>
          <w:rFonts w:ascii="Arial" w:hAnsi="Arial" w:cs="Arial"/>
          <w:bCs/>
        </w:rPr>
        <w:t xml:space="preserve"> </w:t>
      </w:r>
      <w:r w:rsidR="00110083" w:rsidRPr="0007395B">
        <w:rPr>
          <w:rFonts w:ascii="Arial" w:hAnsi="Arial" w:cs="Arial"/>
          <w:bCs/>
        </w:rPr>
        <w:t xml:space="preserve">Peter </w:t>
      </w:r>
      <w:r w:rsidR="0005648B" w:rsidRPr="0007395B">
        <w:rPr>
          <w:rFonts w:ascii="Arial" w:hAnsi="Arial" w:cs="Arial"/>
          <w:bCs/>
        </w:rPr>
        <w:t>G</w:t>
      </w:r>
      <w:r w:rsidR="00110083" w:rsidRPr="0007395B">
        <w:rPr>
          <w:rFonts w:ascii="Arial" w:hAnsi="Arial" w:cs="Arial"/>
          <w:bCs/>
        </w:rPr>
        <w:t>raham</w:t>
      </w:r>
      <w:r w:rsidR="00814C00" w:rsidRPr="0007395B">
        <w:rPr>
          <w:rFonts w:ascii="Arial" w:hAnsi="Arial" w:cs="Arial"/>
        </w:rPr>
        <w:t xml:space="preserve"> </w:t>
      </w:r>
      <w:r w:rsidR="00300B68" w:rsidRPr="0007395B">
        <w:rPr>
          <w:rFonts w:ascii="Arial" w:hAnsi="Arial" w:cs="Arial"/>
        </w:rPr>
        <w:t xml:space="preserve">(PG) </w:t>
      </w:r>
      <w:r w:rsidR="00814C00" w:rsidRPr="0007395B">
        <w:rPr>
          <w:rFonts w:ascii="Arial" w:hAnsi="Arial" w:cs="Arial"/>
        </w:rPr>
        <w:t xml:space="preserve">and </w:t>
      </w:r>
      <w:r w:rsidR="0097675C" w:rsidRPr="0007395B">
        <w:rPr>
          <w:rFonts w:ascii="Arial" w:hAnsi="Arial" w:cs="Arial"/>
          <w:bCs/>
        </w:rPr>
        <w:t>Lisa Forsyth (SEPA)</w:t>
      </w:r>
    </w:p>
    <w:p w14:paraId="2A6D9570" w14:textId="77777777" w:rsidR="00D05935" w:rsidRPr="0007395B" w:rsidRDefault="00D05935" w:rsidP="0007395B">
      <w:pPr>
        <w:pStyle w:val="BodyTextIndent"/>
        <w:tabs>
          <w:tab w:val="left" w:pos="567"/>
          <w:tab w:val="left" w:pos="720"/>
          <w:tab w:val="left" w:pos="1440"/>
          <w:tab w:val="left" w:pos="2160"/>
          <w:tab w:val="left" w:pos="2880"/>
          <w:tab w:val="left" w:pos="3600"/>
          <w:tab w:val="left" w:pos="4320"/>
          <w:tab w:val="left" w:pos="5696"/>
        </w:tabs>
        <w:ind w:hanging="141"/>
        <w:rPr>
          <w:rFonts w:ascii="Arial" w:hAnsi="Arial" w:cs="Arial"/>
        </w:rPr>
      </w:pPr>
    </w:p>
    <w:p w14:paraId="04116E8E" w14:textId="77777777" w:rsidR="002F06FE" w:rsidRPr="0007395B" w:rsidRDefault="002F06FE" w:rsidP="0007395B">
      <w:pPr>
        <w:pStyle w:val="BodyTextIndent"/>
        <w:tabs>
          <w:tab w:val="left" w:pos="567"/>
          <w:tab w:val="left" w:pos="720"/>
          <w:tab w:val="left" w:pos="1440"/>
          <w:tab w:val="left" w:pos="2160"/>
          <w:tab w:val="left" w:pos="2880"/>
          <w:tab w:val="left" w:pos="3600"/>
          <w:tab w:val="left" w:pos="4320"/>
          <w:tab w:val="left" w:pos="5696"/>
        </w:tabs>
        <w:ind w:hanging="141"/>
        <w:rPr>
          <w:rFonts w:ascii="Arial" w:hAnsi="Arial" w:cs="Arial"/>
          <w:bCs/>
        </w:rPr>
      </w:pPr>
    </w:p>
    <w:p w14:paraId="7D482E62" w14:textId="337D88ED" w:rsidR="0016159C" w:rsidRPr="0007395B" w:rsidRDefault="00A12A1C" w:rsidP="0007395B">
      <w:pPr>
        <w:tabs>
          <w:tab w:val="left" w:pos="567"/>
        </w:tabs>
        <w:ind w:left="567"/>
        <w:jc w:val="both"/>
        <w:rPr>
          <w:rFonts w:ascii="Arial" w:hAnsi="Arial" w:cs="Arial"/>
        </w:rPr>
      </w:pPr>
      <w:r w:rsidRPr="0007395B">
        <w:rPr>
          <w:rFonts w:ascii="Arial" w:hAnsi="Arial" w:cs="Arial"/>
        </w:rPr>
        <w:t xml:space="preserve">The </w:t>
      </w:r>
      <w:r w:rsidR="00636C57" w:rsidRPr="0007395B">
        <w:rPr>
          <w:rFonts w:ascii="Arial" w:hAnsi="Arial" w:cs="Arial"/>
        </w:rPr>
        <w:t>chairman</w:t>
      </w:r>
      <w:r w:rsidRPr="0007395B">
        <w:rPr>
          <w:rFonts w:ascii="Arial" w:hAnsi="Arial" w:cs="Arial"/>
        </w:rPr>
        <w:t xml:space="preserve"> then </w:t>
      </w:r>
      <w:r w:rsidR="0016159C" w:rsidRPr="0007395B">
        <w:rPr>
          <w:rFonts w:ascii="Arial" w:hAnsi="Arial" w:cs="Arial"/>
        </w:rPr>
        <w:t xml:space="preserve">asked those present to record any conflict of interest they may have and there were none.  </w:t>
      </w:r>
    </w:p>
    <w:p w14:paraId="71B04DCE" w14:textId="77777777" w:rsidR="00A877D8" w:rsidRPr="0007395B" w:rsidRDefault="00A877D8" w:rsidP="004A7B32">
      <w:pPr>
        <w:pStyle w:val="BodyTextIndent"/>
        <w:tabs>
          <w:tab w:val="left" w:pos="720"/>
          <w:tab w:val="left" w:pos="1440"/>
          <w:tab w:val="left" w:pos="2160"/>
          <w:tab w:val="left" w:pos="2880"/>
          <w:tab w:val="left" w:pos="3600"/>
          <w:tab w:val="left" w:pos="4320"/>
          <w:tab w:val="left" w:pos="5696"/>
        </w:tabs>
        <w:rPr>
          <w:rFonts w:ascii="Arial" w:hAnsi="Arial" w:cs="Arial"/>
          <w:bCs/>
        </w:rPr>
      </w:pPr>
    </w:p>
    <w:p w14:paraId="13A5DBDD" w14:textId="58A8DD10" w:rsidR="00A877D8" w:rsidRPr="0007395B" w:rsidRDefault="00A877D8" w:rsidP="004A7B32">
      <w:pPr>
        <w:jc w:val="both"/>
        <w:rPr>
          <w:rFonts w:ascii="Arial" w:hAnsi="Arial" w:cs="Arial"/>
        </w:rPr>
      </w:pPr>
    </w:p>
    <w:p w14:paraId="613594B7" w14:textId="77777777" w:rsidR="000B04FE" w:rsidRPr="0007395B" w:rsidRDefault="000B04FE" w:rsidP="004A7B32">
      <w:pPr>
        <w:jc w:val="both"/>
        <w:rPr>
          <w:rFonts w:ascii="Arial" w:hAnsi="Arial" w:cs="Arial"/>
        </w:rPr>
      </w:pPr>
    </w:p>
    <w:p w14:paraId="5CF062DC" w14:textId="39A6488B" w:rsidR="00A877D8" w:rsidRPr="0007395B" w:rsidRDefault="00A877D8" w:rsidP="0007395B">
      <w:pPr>
        <w:numPr>
          <w:ilvl w:val="0"/>
          <w:numId w:val="9"/>
        </w:numPr>
        <w:tabs>
          <w:tab w:val="clear" w:pos="720"/>
          <w:tab w:val="num" w:pos="567"/>
        </w:tabs>
        <w:ind w:left="567" w:hanging="567"/>
        <w:jc w:val="both"/>
        <w:rPr>
          <w:rFonts w:ascii="Arial" w:hAnsi="Arial" w:cs="Arial"/>
          <w:b/>
        </w:rPr>
      </w:pPr>
      <w:r w:rsidRPr="0007395B">
        <w:rPr>
          <w:rFonts w:ascii="Arial" w:hAnsi="Arial" w:cs="Arial"/>
          <w:b/>
        </w:rPr>
        <w:t xml:space="preserve">MINUTES OF THE OPEN SESSION OF THE MEETING ON </w:t>
      </w:r>
      <w:r w:rsidR="006F047F" w:rsidRPr="0007395B">
        <w:rPr>
          <w:rFonts w:ascii="Arial" w:hAnsi="Arial" w:cs="Arial"/>
          <w:b/>
        </w:rPr>
        <w:t>18</w:t>
      </w:r>
      <w:r w:rsidR="006F047F" w:rsidRPr="0007395B">
        <w:rPr>
          <w:rFonts w:ascii="Arial" w:hAnsi="Arial" w:cs="Arial"/>
          <w:b/>
          <w:vertAlign w:val="superscript"/>
        </w:rPr>
        <w:t>th</w:t>
      </w:r>
      <w:r w:rsidR="006F047F" w:rsidRPr="0007395B">
        <w:rPr>
          <w:rFonts w:ascii="Arial" w:hAnsi="Arial" w:cs="Arial"/>
          <w:b/>
        </w:rPr>
        <w:t xml:space="preserve"> NOVEMBER</w:t>
      </w:r>
      <w:r w:rsidRPr="0007395B">
        <w:rPr>
          <w:rFonts w:ascii="Arial" w:hAnsi="Arial" w:cs="Arial"/>
          <w:b/>
        </w:rPr>
        <w:t xml:space="preserve"> 202</w:t>
      </w:r>
      <w:r w:rsidR="00A12A1C" w:rsidRPr="0007395B">
        <w:rPr>
          <w:rFonts w:ascii="Arial" w:hAnsi="Arial" w:cs="Arial"/>
          <w:b/>
        </w:rPr>
        <w:t>2</w:t>
      </w:r>
    </w:p>
    <w:p w14:paraId="0D0D66E5" w14:textId="77777777" w:rsidR="004918E7" w:rsidRPr="0007395B" w:rsidRDefault="004918E7" w:rsidP="004A7B32">
      <w:pPr>
        <w:pStyle w:val="BodyTextIndent"/>
        <w:tabs>
          <w:tab w:val="left" w:pos="709"/>
          <w:tab w:val="left" w:pos="2160"/>
          <w:tab w:val="left" w:pos="2880"/>
          <w:tab w:val="left" w:pos="3600"/>
          <w:tab w:val="left" w:pos="4320"/>
          <w:tab w:val="left" w:pos="5696"/>
        </w:tabs>
        <w:rPr>
          <w:rFonts w:ascii="Arial" w:hAnsi="Arial" w:cs="Arial"/>
          <w:bCs/>
        </w:rPr>
      </w:pPr>
    </w:p>
    <w:p w14:paraId="22CE942D" w14:textId="4AF53BA5" w:rsidR="006F047F" w:rsidRPr="0007395B" w:rsidRDefault="004918E7" w:rsidP="0007395B">
      <w:pPr>
        <w:pStyle w:val="BodyTextIndent"/>
        <w:tabs>
          <w:tab w:val="left" w:pos="567"/>
          <w:tab w:val="left" w:pos="2160"/>
          <w:tab w:val="left" w:pos="2880"/>
          <w:tab w:val="left" w:pos="3600"/>
          <w:tab w:val="left" w:pos="4320"/>
          <w:tab w:val="left" w:pos="5696"/>
        </w:tabs>
        <w:ind w:left="567"/>
        <w:rPr>
          <w:rFonts w:ascii="Arial" w:hAnsi="Arial" w:cs="Arial"/>
          <w:bCs/>
        </w:rPr>
      </w:pPr>
      <w:r w:rsidRPr="0007395B">
        <w:rPr>
          <w:rFonts w:ascii="Arial" w:hAnsi="Arial" w:cs="Arial"/>
          <w:bCs/>
        </w:rPr>
        <w:t xml:space="preserve">The Chairman </w:t>
      </w:r>
      <w:r w:rsidR="00D05935" w:rsidRPr="0007395B">
        <w:rPr>
          <w:rFonts w:ascii="Arial" w:hAnsi="Arial" w:cs="Arial"/>
          <w:bCs/>
        </w:rPr>
        <w:t xml:space="preserve">requested any </w:t>
      </w:r>
      <w:r w:rsidRPr="0007395B">
        <w:rPr>
          <w:rFonts w:ascii="Arial" w:hAnsi="Arial" w:cs="Arial"/>
          <w:bCs/>
        </w:rPr>
        <w:t xml:space="preserve">comments </w:t>
      </w:r>
      <w:r w:rsidR="00A12A1C" w:rsidRPr="0007395B">
        <w:rPr>
          <w:rFonts w:ascii="Arial" w:hAnsi="Arial" w:cs="Arial"/>
          <w:bCs/>
        </w:rPr>
        <w:t xml:space="preserve">on the minutes. </w:t>
      </w:r>
      <w:r w:rsidR="002C1C0D">
        <w:rPr>
          <w:rFonts w:ascii="Arial" w:hAnsi="Arial" w:cs="Arial"/>
          <w:bCs/>
        </w:rPr>
        <w:t>AGL</w:t>
      </w:r>
      <w:r w:rsidR="006F047F" w:rsidRPr="0007395B">
        <w:rPr>
          <w:rFonts w:ascii="Arial" w:hAnsi="Arial" w:cs="Arial"/>
          <w:bCs/>
        </w:rPr>
        <w:t xml:space="preserve"> advised that he had two </w:t>
      </w:r>
      <w:r w:rsidR="007A55B8" w:rsidRPr="0007395B">
        <w:rPr>
          <w:rFonts w:ascii="Arial" w:hAnsi="Arial" w:cs="Arial"/>
          <w:bCs/>
        </w:rPr>
        <w:t>points</w:t>
      </w:r>
      <w:r w:rsidR="006F047F" w:rsidRPr="0007395B">
        <w:rPr>
          <w:rFonts w:ascii="Arial" w:hAnsi="Arial" w:cs="Arial"/>
          <w:bCs/>
        </w:rPr>
        <w:t>.</w:t>
      </w:r>
    </w:p>
    <w:p w14:paraId="1A0DD395" w14:textId="77777777" w:rsidR="006F047F" w:rsidRPr="0007395B" w:rsidRDefault="006F047F" w:rsidP="0007395B">
      <w:pPr>
        <w:pStyle w:val="BodyTextIndent"/>
        <w:tabs>
          <w:tab w:val="left" w:pos="567"/>
          <w:tab w:val="left" w:pos="2160"/>
          <w:tab w:val="left" w:pos="2880"/>
          <w:tab w:val="left" w:pos="3600"/>
          <w:tab w:val="left" w:pos="4320"/>
          <w:tab w:val="left" w:pos="5696"/>
        </w:tabs>
        <w:ind w:left="567"/>
        <w:rPr>
          <w:rFonts w:ascii="Arial" w:hAnsi="Arial" w:cs="Arial"/>
          <w:bCs/>
        </w:rPr>
      </w:pPr>
    </w:p>
    <w:p w14:paraId="6ACFBB49" w14:textId="7DDDD784" w:rsidR="00300B68" w:rsidRPr="002C1C0D" w:rsidRDefault="00300B68" w:rsidP="002C1C0D">
      <w:pPr>
        <w:pStyle w:val="ListParagraph"/>
        <w:numPr>
          <w:ilvl w:val="0"/>
          <w:numId w:val="32"/>
        </w:numPr>
        <w:tabs>
          <w:tab w:val="left" w:pos="567"/>
        </w:tabs>
        <w:jc w:val="both"/>
        <w:rPr>
          <w:rFonts w:ascii="Arial" w:hAnsi="Arial" w:cs="Arial"/>
        </w:rPr>
      </w:pPr>
      <w:r w:rsidRPr="002C1C0D">
        <w:rPr>
          <w:rFonts w:ascii="Arial" w:hAnsi="Arial" w:cs="Arial"/>
        </w:rPr>
        <w:t xml:space="preserve">One is the reference on page 10 </w:t>
      </w:r>
      <w:r w:rsidR="002C1C0D" w:rsidRPr="002C1C0D">
        <w:rPr>
          <w:rFonts w:ascii="Arial" w:hAnsi="Arial" w:cs="Arial"/>
        </w:rPr>
        <w:t>where</w:t>
      </w:r>
      <w:r w:rsidRPr="002C1C0D">
        <w:rPr>
          <w:rFonts w:ascii="Arial" w:hAnsi="Arial" w:cs="Arial"/>
        </w:rPr>
        <w:t xml:space="preserve"> it is recorded that he was asked </w:t>
      </w:r>
      <w:r w:rsidR="00767E78">
        <w:rPr>
          <w:rFonts w:ascii="Arial" w:hAnsi="Arial" w:cs="Arial"/>
        </w:rPr>
        <w:t xml:space="preserve">to </w:t>
      </w:r>
      <w:r w:rsidRPr="002C1C0D">
        <w:rPr>
          <w:rFonts w:ascii="Arial" w:hAnsi="Arial" w:cs="Arial"/>
        </w:rPr>
        <w:t>provide PH with social media performance</w:t>
      </w:r>
      <w:r w:rsidR="00767E78">
        <w:rPr>
          <w:rFonts w:ascii="Arial" w:hAnsi="Arial" w:cs="Arial"/>
        </w:rPr>
        <w:t xml:space="preserve"> data,</w:t>
      </w:r>
      <w:r w:rsidRPr="002C1C0D">
        <w:rPr>
          <w:rFonts w:ascii="Arial" w:hAnsi="Arial" w:cs="Arial"/>
        </w:rPr>
        <w:t xml:space="preserve"> whereas it was </w:t>
      </w:r>
      <w:proofErr w:type="gramStart"/>
      <w:r w:rsidR="003803ED" w:rsidRPr="002C1C0D">
        <w:rPr>
          <w:rFonts w:ascii="Arial" w:hAnsi="Arial" w:cs="Arial"/>
        </w:rPr>
        <w:t>actually digital</w:t>
      </w:r>
      <w:proofErr w:type="gramEnd"/>
      <w:r w:rsidRPr="002C1C0D">
        <w:rPr>
          <w:rFonts w:ascii="Arial" w:hAnsi="Arial" w:cs="Arial"/>
        </w:rPr>
        <w:t xml:space="preserve"> marketing performance. </w:t>
      </w:r>
    </w:p>
    <w:p w14:paraId="3E50C144" w14:textId="6AB18705" w:rsidR="00300B68" w:rsidRDefault="00300B68" w:rsidP="002C1C0D">
      <w:pPr>
        <w:pStyle w:val="ListParagraph"/>
        <w:numPr>
          <w:ilvl w:val="0"/>
          <w:numId w:val="32"/>
        </w:numPr>
        <w:tabs>
          <w:tab w:val="left" w:pos="567"/>
        </w:tabs>
        <w:jc w:val="both"/>
        <w:rPr>
          <w:rFonts w:ascii="Arial" w:hAnsi="Arial" w:cs="Arial"/>
        </w:rPr>
      </w:pPr>
      <w:r w:rsidRPr="002C1C0D">
        <w:rPr>
          <w:rFonts w:ascii="Arial" w:hAnsi="Arial" w:cs="Arial"/>
        </w:rPr>
        <w:t xml:space="preserve">The second point was that in his view it was agreed that we would run a trapping and trucking pilot this spring, and there is no specific mention of it. The </w:t>
      </w:r>
      <w:r w:rsidR="00767E78">
        <w:rPr>
          <w:rFonts w:ascii="Arial" w:hAnsi="Arial" w:cs="Arial"/>
        </w:rPr>
        <w:t>C</w:t>
      </w:r>
      <w:r w:rsidR="002C1C0D" w:rsidRPr="002C1C0D">
        <w:rPr>
          <w:rFonts w:ascii="Arial" w:hAnsi="Arial" w:cs="Arial"/>
        </w:rPr>
        <w:t>hairman</w:t>
      </w:r>
      <w:r w:rsidRPr="002C1C0D">
        <w:rPr>
          <w:rFonts w:ascii="Arial" w:hAnsi="Arial" w:cs="Arial"/>
        </w:rPr>
        <w:t xml:space="preserve"> agreed that </w:t>
      </w:r>
      <w:r w:rsidR="002C1C0D" w:rsidRPr="002C1C0D">
        <w:rPr>
          <w:rFonts w:ascii="Arial" w:hAnsi="Arial" w:cs="Arial"/>
        </w:rPr>
        <w:t>he</w:t>
      </w:r>
      <w:r w:rsidRPr="002C1C0D">
        <w:rPr>
          <w:rFonts w:ascii="Arial" w:hAnsi="Arial" w:cs="Arial"/>
        </w:rPr>
        <w:t xml:space="preserve"> had raised that issue and it had been agreed. He also agreed that trapping and trucking should be on our action points, as we’ll as possibly </w:t>
      </w:r>
      <w:r w:rsidR="002C1C0D" w:rsidRPr="002C1C0D">
        <w:rPr>
          <w:rFonts w:ascii="Arial" w:hAnsi="Arial" w:cs="Arial"/>
        </w:rPr>
        <w:t>others</w:t>
      </w:r>
      <w:r w:rsidRPr="002C1C0D">
        <w:rPr>
          <w:rFonts w:ascii="Arial" w:hAnsi="Arial" w:cs="Arial"/>
        </w:rPr>
        <w:t xml:space="preserve"> such as fish counters</w:t>
      </w:r>
    </w:p>
    <w:p w14:paraId="3795C6AC" w14:textId="2B3AE669" w:rsidR="00767E78" w:rsidRPr="00767E78" w:rsidRDefault="00767E78" w:rsidP="00767E78">
      <w:pPr>
        <w:tabs>
          <w:tab w:val="left" w:pos="567"/>
        </w:tabs>
        <w:jc w:val="both"/>
        <w:rPr>
          <w:rFonts w:ascii="Arial" w:hAnsi="Arial" w:cs="Arial"/>
          <w:b/>
          <w:bCs/>
        </w:rPr>
      </w:pPr>
      <w:r>
        <w:rPr>
          <w:rFonts w:ascii="Arial" w:hAnsi="Arial" w:cs="Arial"/>
          <w:b/>
          <w:bCs/>
        </w:rPr>
        <w:t xml:space="preserve">ACTION: </w:t>
      </w:r>
      <w:r w:rsidR="00095800">
        <w:rPr>
          <w:rFonts w:ascii="Arial" w:hAnsi="Arial" w:cs="Arial"/>
          <w:b/>
          <w:bCs/>
        </w:rPr>
        <w:t>“Trap &amp; Truck” Trial to be added to the Action Points for the November 2022 Board Meeting and Summary of Action Points.</w:t>
      </w:r>
    </w:p>
    <w:p w14:paraId="65BBF561" w14:textId="77777777" w:rsidR="00300B68" w:rsidRPr="0007395B" w:rsidRDefault="00300B68" w:rsidP="002C1C0D">
      <w:pPr>
        <w:tabs>
          <w:tab w:val="left" w:pos="567"/>
        </w:tabs>
        <w:jc w:val="both"/>
        <w:rPr>
          <w:rFonts w:ascii="Arial" w:hAnsi="Arial" w:cs="Arial"/>
        </w:rPr>
      </w:pPr>
    </w:p>
    <w:p w14:paraId="76C1669F" w14:textId="1FB6F86C" w:rsidR="00300B68" w:rsidRPr="0007395B" w:rsidRDefault="00300B68" w:rsidP="0007395B">
      <w:pPr>
        <w:tabs>
          <w:tab w:val="left" w:pos="567"/>
        </w:tabs>
        <w:ind w:left="567"/>
        <w:jc w:val="both"/>
        <w:rPr>
          <w:rFonts w:ascii="Arial" w:hAnsi="Arial" w:cs="Arial"/>
        </w:rPr>
      </w:pPr>
      <w:r w:rsidRPr="0007395B">
        <w:rPr>
          <w:rFonts w:ascii="Arial" w:hAnsi="Arial" w:cs="Arial"/>
        </w:rPr>
        <w:t xml:space="preserve">The </w:t>
      </w:r>
      <w:r w:rsidR="002C1C0D" w:rsidRPr="0007395B">
        <w:rPr>
          <w:rFonts w:ascii="Arial" w:hAnsi="Arial" w:cs="Arial"/>
        </w:rPr>
        <w:t>Chairman</w:t>
      </w:r>
      <w:r w:rsidRPr="0007395B">
        <w:rPr>
          <w:rFonts w:ascii="Arial" w:hAnsi="Arial" w:cs="Arial"/>
        </w:rPr>
        <w:t xml:space="preserve"> mentioned he had noted that there </w:t>
      </w:r>
      <w:r w:rsidR="002C1C0D" w:rsidRPr="0007395B">
        <w:rPr>
          <w:rFonts w:ascii="Arial" w:hAnsi="Arial" w:cs="Arial"/>
        </w:rPr>
        <w:t>was</w:t>
      </w:r>
      <w:r w:rsidRPr="0007395B">
        <w:rPr>
          <w:rFonts w:ascii="Arial" w:hAnsi="Arial" w:cs="Arial"/>
        </w:rPr>
        <w:t xml:space="preserve"> an action for AA  to identify previous work on run timing and discuss with Peter Graham. AA's </w:t>
      </w:r>
      <w:r w:rsidR="002C1C0D" w:rsidRPr="0007395B">
        <w:rPr>
          <w:rFonts w:ascii="Arial" w:hAnsi="Arial" w:cs="Arial"/>
        </w:rPr>
        <w:t>confirming</w:t>
      </w:r>
      <w:r w:rsidRPr="0007395B">
        <w:rPr>
          <w:rFonts w:ascii="Arial" w:hAnsi="Arial" w:cs="Arial"/>
        </w:rPr>
        <w:t xml:space="preserve"> that that had not been progressed with PG as yet. </w:t>
      </w:r>
    </w:p>
    <w:p w14:paraId="748AE08A" w14:textId="77777777" w:rsidR="00300B68" w:rsidRPr="0007395B" w:rsidRDefault="00300B68" w:rsidP="0007395B">
      <w:pPr>
        <w:tabs>
          <w:tab w:val="left" w:pos="567"/>
        </w:tabs>
        <w:ind w:left="567"/>
        <w:jc w:val="both"/>
        <w:rPr>
          <w:rFonts w:ascii="Arial" w:hAnsi="Arial" w:cs="Arial"/>
        </w:rPr>
      </w:pPr>
    </w:p>
    <w:p w14:paraId="474604E1" w14:textId="0ED4F4DD" w:rsidR="00553E03" w:rsidRPr="0007395B" w:rsidRDefault="00D05935" w:rsidP="0007395B">
      <w:pPr>
        <w:pStyle w:val="BodyTextIndent"/>
        <w:tabs>
          <w:tab w:val="left" w:pos="567"/>
          <w:tab w:val="left" w:pos="2160"/>
          <w:tab w:val="left" w:pos="2880"/>
          <w:tab w:val="left" w:pos="3600"/>
          <w:tab w:val="left" w:pos="4320"/>
          <w:tab w:val="left" w:pos="5696"/>
        </w:tabs>
        <w:ind w:left="567"/>
        <w:rPr>
          <w:rFonts w:ascii="Arial" w:hAnsi="Arial" w:cs="Arial"/>
          <w:bCs/>
        </w:rPr>
      </w:pPr>
      <w:r w:rsidRPr="0007395B">
        <w:rPr>
          <w:rFonts w:ascii="Arial" w:hAnsi="Arial" w:cs="Arial"/>
          <w:bCs/>
        </w:rPr>
        <w:t xml:space="preserve">Other than that, there were no </w:t>
      </w:r>
      <w:r w:rsidR="00636C57" w:rsidRPr="0007395B">
        <w:rPr>
          <w:rFonts w:ascii="Arial" w:hAnsi="Arial" w:cs="Arial"/>
          <w:bCs/>
        </w:rPr>
        <w:t xml:space="preserve">other </w:t>
      </w:r>
      <w:r w:rsidRPr="0007395B">
        <w:rPr>
          <w:rFonts w:ascii="Arial" w:hAnsi="Arial" w:cs="Arial"/>
          <w:bCs/>
        </w:rPr>
        <w:t>comments or questions</w:t>
      </w:r>
      <w:r w:rsidR="00F10320" w:rsidRPr="0007395B">
        <w:rPr>
          <w:rFonts w:ascii="Arial" w:hAnsi="Arial" w:cs="Arial"/>
          <w:bCs/>
        </w:rPr>
        <w:t>.</w:t>
      </w:r>
    </w:p>
    <w:p w14:paraId="082D48AF" w14:textId="77777777" w:rsidR="00553E03" w:rsidRPr="0007395B" w:rsidRDefault="00553E03" w:rsidP="004A7B32">
      <w:pPr>
        <w:pStyle w:val="BodyTextIndent"/>
        <w:tabs>
          <w:tab w:val="left" w:pos="709"/>
          <w:tab w:val="left" w:pos="2160"/>
          <w:tab w:val="left" w:pos="2880"/>
          <w:tab w:val="left" w:pos="3600"/>
          <w:tab w:val="left" w:pos="4320"/>
          <w:tab w:val="left" w:pos="5696"/>
        </w:tabs>
        <w:rPr>
          <w:rFonts w:ascii="Arial" w:hAnsi="Arial" w:cs="Arial"/>
          <w:bCs/>
        </w:rPr>
      </w:pPr>
    </w:p>
    <w:p w14:paraId="32F9513B" w14:textId="2971B1F7" w:rsidR="00A877D8" w:rsidRPr="0007395B" w:rsidRDefault="00A877D8" w:rsidP="004A7B32">
      <w:pPr>
        <w:jc w:val="both"/>
        <w:rPr>
          <w:rFonts w:ascii="Arial" w:hAnsi="Arial" w:cs="Arial"/>
          <w:b/>
        </w:rPr>
      </w:pPr>
    </w:p>
    <w:p w14:paraId="09C51C56" w14:textId="77777777" w:rsidR="00856141" w:rsidRPr="0007395B" w:rsidRDefault="00856141" w:rsidP="004A7B32">
      <w:pPr>
        <w:jc w:val="both"/>
        <w:rPr>
          <w:rFonts w:ascii="Arial" w:hAnsi="Arial" w:cs="Arial"/>
          <w:b/>
        </w:rPr>
      </w:pPr>
    </w:p>
    <w:p w14:paraId="40A1BB64" w14:textId="77777777" w:rsidR="000B04FE" w:rsidRPr="0007395B" w:rsidRDefault="000B04FE" w:rsidP="004A7B32">
      <w:pPr>
        <w:jc w:val="both"/>
        <w:rPr>
          <w:rFonts w:ascii="Arial" w:hAnsi="Arial" w:cs="Arial"/>
          <w:b/>
        </w:rPr>
      </w:pPr>
    </w:p>
    <w:p w14:paraId="2FD90B02" w14:textId="0BAE9631" w:rsidR="0072092F" w:rsidRPr="0007395B" w:rsidRDefault="00A877D8" w:rsidP="0007395B">
      <w:pPr>
        <w:numPr>
          <w:ilvl w:val="0"/>
          <w:numId w:val="9"/>
        </w:numPr>
        <w:tabs>
          <w:tab w:val="clear" w:pos="720"/>
          <w:tab w:val="num" w:pos="567"/>
        </w:tabs>
        <w:ind w:left="567" w:hanging="567"/>
        <w:jc w:val="both"/>
        <w:rPr>
          <w:rFonts w:ascii="Arial" w:hAnsi="Arial" w:cs="Arial"/>
          <w:b/>
        </w:rPr>
      </w:pPr>
      <w:r w:rsidRPr="0007395B">
        <w:rPr>
          <w:rFonts w:ascii="Arial" w:hAnsi="Arial" w:cs="Arial"/>
          <w:b/>
        </w:rPr>
        <w:t xml:space="preserve">MATTERS </w:t>
      </w:r>
      <w:r w:rsidR="0097675C" w:rsidRPr="0007395B">
        <w:rPr>
          <w:rFonts w:ascii="Arial" w:hAnsi="Arial" w:cs="Arial"/>
          <w:b/>
        </w:rPr>
        <w:t>ARISING FROM PREVIOUS MINUTES</w:t>
      </w:r>
    </w:p>
    <w:p w14:paraId="66F0AB29" w14:textId="77777777" w:rsidR="0072092F" w:rsidRPr="0007395B" w:rsidRDefault="0072092F" w:rsidP="004A7B32">
      <w:pPr>
        <w:ind w:left="720"/>
        <w:jc w:val="both"/>
        <w:rPr>
          <w:rFonts w:ascii="Arial" w:hAnsi="Arial" w:cs="Arial"/>
          <w:b/>
        </w:rPr>
      </w:pPr>
    </w:p>
    <w:p w14:paraId="0FAC4DC6" w14:textId="713D742D" w:rsidR="00636C57" w:rsidRPr="0007395B" w:rsidRDefault="001B6393" w:rsidP="0007395B">
      <w:pPr>
        <w:ind w:left="567"/>
        <w:jc w:val="both"/>
        <w:rPr>
          <w:rFonts w:ascii="Arial" w:hAnsi="Arial" w:cs="Arial"/>
        </w:rPr>
      </w:pPr>
      <w:r w:rsidRPr="0007395B">
        <w:rPr>
          <w:rFonts w:ascii="Arial" w:hAnsi="Arial" w:cs="Arial"/>
          <w:bCs/>
        </w:rPr>
        <w:t>The Action Point Summary document</w:t>
      </w:r>
      <w:r w:rsidRPr="0007395B">
        <w:rPr>
          <w:rFonts w:ascii="Arial" w:hAnsi="Arial" w:cs="Arial"/>
          <w:b/>
        </w:rPr>
        <w:t xml:space="preserve"> </w:t>
      </w:r>
      <w:r w:rsidR="0090321D" w:rsidRPr="0007395B">
        <w:rPr>
          <w:rFonts w:ascii="Arial" w:hAnsi="Arial" w:cs="Arial"/>
          <w:bCs/>
        </w:rPr>
        <w:t>was</w:t>
      </w:r>
      <w:r w:rsidR="0090321D" w:rsidRPr="0007395B">
        <w:rPr>
          <w:rFonts w:ascii="Arial" w:hAnsi="Arial" w:cs="Arial"/>
          <w:b/>
        </w:rPr>
        <w:t xml:space="preserve"> </w:t>
      </w:r>
      <w:r w:rsidRPr="0007395B">
        <w:rPr>
          <w:rFonts w:ascii="Arial" w:hAnsi="Arial" w:cs="Arial"/>
        </w:rPr>
        <w:t xml:space="preserve">produced </w:t>
      </w:r>
      <w:r w:rsidR="00342861">
        <w:rPr>
          <w:rFonts w:ascii="Arial" w:hAnsi="Arial" w:cs="Arial"/>
        </w:rPr>
        <w:t>for</w:t>
      </w:r>
      <w:r w:rsidRPr="0007395B">
        <w:rPr>
          <w:rFonts w:ascii="Arial" w:hAnsi="Arial" w:cs="Arial"/>
        </w:rPr>
        <w:t xml:space="preserve"> the Board by the Dir</w:t>
      </w:r>
      <w:r w:rsidR="005467A6" w:rsidRPr="0007395B">
        <w:rPr>
          <w:rFonts w:ascii="Arial" w:hAnsi="Arial" w:cs="Arial"/>
        </w:rPr>
        <w:t>ec</w:t>
      </w:r>
      <w:r w:rsidRPr="0007395B">
        <w:rPr>
          <w:rFonts w:ascii="Arial" w:hAnsi="Arial" w:cs="Arial"/>
        </w:rPr>
        <w:t>tor in advance of today’s meeting with list of point</w:t>
      </w:r>
      <w:r w:rsidR="006F410E" w:rsidRPr="0007395B">
        <w:rPr>
          <w:rFonts w:ascii="Arial" w:hAnsi="Arial" w:cs="Arial"/>
        </w:rPr>
        <w:t>s</w:t>
      </w:r>
      <w:r w:rsidRPr="0007395B">
        <w:rPr>
          <w:rFonts w:ascii="Arial" w:hAnsi="Arial" w:cs="Arial"/>
        </w:rPr>
        <w:t xml:space="preserve"> and </w:t>
      </w:r>
      <w:proofErr w:type="gramStart"/>
      <w:r w:rsidRPr="0007395B">
        <w:rPr>
          <w:rFonts w:ascii="Arial" w:hAnsi="Arial" w:cs="Arial"/>
        </w:rPr>
        <w:t>current status</w:t>
      </w:r>
      <w:proofErr w:type="gramEnd"/>
      <w:r w:rsidRPr="0007395B">
        <w:rPr>
          <w:rFonts w:ascii="Arial" w:hAnsi="Arial" w:cs="Arial"/>
        </w:rPr>
        <w:t xml:space="preserve"> referred to. </w:t>
      </w:r>
    </w:p>
    <w:p w14:paraId="3AE19243" w14:textId="77777777" w:rsidR="00636C57" w:rsidRPr="0007395B" w:rsidRDefault="00636C57" w:rsidP="0007395B">
      <w:pPr>
        <w:ind w:left="567"/>
        <w:jc w:val="both"/>
        <w:rPr>
          <w:rFonts w:ascii="Arial" w:hAnsi="Arial" w:cs="Arial"/>
        </w:rPr>
      </w:pPr>
    </w:p>
    <w:p w14:paraId="41C01A99" w14:textId="77777777" w:rsidR="00000597" w:rsidRPr="0007395B" w:rsidRDefault="00300B68" w:rsidP="0007395B">
      <w:pPr>
        <w:ind w:left="567"/>
        <w:jc w:val="both"/>
        <w:rPr>
          <w:rFonts w:ascii="Arial" w:hAnsi="Arial" w:cs="Arial"/>
        </w:rPr>
      </w:pPr>
      <w:r w:rsidRPr="0007395B">
        <w:rPr>
          <w:rFonts w:ascii="Arial" w:hAnsi="Arial" w:cs="Arial"/>
        </w:rPr>
        <w:t>T</w:t>
      </w:r>
      <w:r w:rsidR="006F410E" w:rsidRPr="0007395B">
        <w:rPr>
          <w:rFonts w:ascii="Arial" w:hAnsi="Arial" w:cs="Arial"/>
        </w:rPr>
        <w:t>he Director t</w:t>
      </w:r>
      <w:r w:rsidRPr="0007395B">
        <w:rPr>
          <w:rFonts w:ascii="Arial" w:hAnsi="Arial" w:cs="Arial"/>
        </w:rPr>
        <w:t xml:space="preserve">hen running </w:t>
      </w:r>
      <w:r w:rsidR="00A11A75" w:rsidRPr="0007395B">
        <w:rPr>
          <w:rFonts w:ascii="Arial" w:hAnsi="Arial" w:cs="Arial"/>
        </w:rPr>
        <w:t>through</w:t>
      </w:r>
      <w:r w:rsidR="006F410E" w:rsidRPr="0007395B">
        <w:rPr>
          <w:rFonts w:ascii="Arial" w:hAnsi="Arial" w:cs="Arial"/>
        </w:rPr>
        <w:t xml:space="preserve"> it</w:t>
      </w:r>
      <w:r w:rsidRPr="0007395B">
        <w:rPr>
          <w:rFonts w:ascii="Arial" w:hAnsi="Arial" w:cs="Arial"/>
        </w:rPr>
        <w:t>, c</w:t>
      </w:r>
      <w:r w:rsidR="006F410E" w:rsidRPr="0007395B">
        <w:rPr>
          <w:rFonts w:ascii="Arial" w:hAnsi="Arial" w:cs="Arial"/>
        </w:rPr>
        <w:t xml:space="preserve">ommencing with item no 4. </w:t>
      </w:r>
    </w:p>
    <w:p w14:paraId="1F5F1966" w14:textId="77777777" w:rsidR="00000597" w:rsidRPr="0007395B" w:rsidRDefault="00000597" w:rsidP="0007395B">
      <w:pPr>
        <w:ind w:left="567"/>
        <w:jc w:val="both"/>
        <w:rPr>
          <w:rFonts w:ascii="Arial" w:hAnsi="Arial" w:cs="Arial"/>
        </w:rPr>
      </w:pPr>
    </w:p>
    <w:p w14:paraId="1E5E33A1" w14:textId="70C92ABE" w:rsidR="00000597" w:rsidRPr="0007395B" w:rsidRDefault="002C1C0D" w:rsidP="0007395B">
      <w:pPr>
        <w:ind w:left="567"/>
        <w:jc w:val="both"/>
        <w:rPr>
          <w:rFonts w:ascii="Arial" w:hAnsi="Arial" w:cs="Arial"/>
        </w:rPr>
      </w:pPr>
      <w:r w:rsidRPr="0007395B">
        <w:rPr>
          <w:rFonts w:ascii="Arial" w:hAnsi="Arial" w:cs="Arial"/>
        </w:rPr>
        <w:t>The Working</w:t>
      </w:r>
      <w:r w:rsidR="00000597" w:rsidRPr="0007395B">
        <w:rPr>
          <w:rFonts w:ascii="Arial" w:hAnsi="Arial" w:cs="Arial"/>
        </w:rPr>
        <w:t xml:space="preserve"> Group to be established </w:t>
      </w:r>
      <w:r w:rsidR="00CF126E">
        <w:rPr>
          <w:rFonts w:ascii="Arial" w:hAnsi="Arial" w:cs="Arial"/>
        </w:rPr>
        <w:t xml:space="preserve">to discuss </w:t>
      </w:r>
      <w:r w:rsidR="00000597" w:rsidRPr="0007395B">
        <w:rPr>
          <w:rFonts w:ascii="Arial" w:hAnsi="Arial" w:cs="Arial"/>
        </w:rPr>
        <w:t xml:space="preserve">the </w:t>
      </w:r>
      <w:r w:rsidR="00CF126E">
        <w:rPr>
          <w:rFonts w:ascii="Arial" w:hAnsi="Arial" w:cs="Arial"/>
        </w:rPr>
        <w:t>B</w:t>
      </w:r>
      <w:r w:rsidR="00000597" w:rsidRPr="0007395B">
        <w:rPr>
          <w:rFonts w:ascii="Arial" w:hAnsi="Arial" w:cs="Arial"/>
        </w:rPr>
        <w:t>oard</w:t>
      </w:r>
      <w:r w:rsidR="00CF126E">
        <w:rPr>
          <w:rFonts w:ascii="Arial" w:hAnsi="Arial" w:cs="Arial"/>
        </w:rPr>
        <w:t>’</w:t>
      </w:r>
      <w:r w:rsidR="00000597" w:rsidRPr="0007395B">
        <w:rPr>
          <w:rFonts w:ascii="Arial" w:hAnsi="Arial" w:cs="Arial"/>
        </w:rPr>
        <w:t xml:space="preserve">s relationship with the Spey Catchment Initiative (SCI) will be started in the </w:t>
      </w:r>
      <w:r w:rsidR="00CF126E">
        <w:rPr>
          <w:rFonts w:ascii="Arial" w:hAnsi="Arial" w:cs="Arial"/>
        </w:rPr>
        <w:t>C</w:t>
      </w:r>
      <w:r w:rsidR="00000597" w:rsidRPr="0007395B">
        <w:rPr>
          <w:rFonts w:ascii="Arial" w:hAnsi="Arial" w:cs="Arial"/>
        </w:rPr>
        <w:t xml:space="preserve">losed </w:t>
      </w:r>
      <w:r w:rsidR="00CF126E">
        <w:rPr>
          <w:rFonts w:ascii="Arial" w:hAnsi="Arial" w:cs="Arial"/>
        </w:rPr>
        <w:t>S</w:t>
      </w:r>
      <w:r w:rsidR="00000597" w:rsidRPr="0007395B">
        <w:rPr>
          <w:rFonts w:ascii="Arial" w:hAnsi="Arial" w:cs="Arial"/>
        </w:rPr>
        <w:t xml:space="preserve">ession today. </w:t>
      </w:r>
    </w:p>
    <w:p w14:paraId="1EEF5C3D" w14:textId="77777777" w:rsidR="00000597" w:rsidRPr="0007395B" w:rsidRDefault="00000597" w:rsidP="0007395B">
      <w:pPr>
        <w:ind w:left="567"/>
        <w:jc w:val="both"/>
        <w:rPr>
          <w:rFonts w:ascii="Arial" w:hAnsi="Arial" w:cs="Arial"/>
        </w:rPr>
      </w:pPr>
    </w:p>
    <w:p w14:paraId="59E15BF3" w14:textId="05350B7F" w:rsidR="00000597" w:rsidRPr="0007395B" w:rsidRDefault="00D84A95" w:rsidP="0007395B">
      <w:pPr>
        <w:ind w:left="567"/>
        <w:jc w:val="both"/>
        <w:rPr>
          <w:rFonts w:ascii="Arial" w:hAnsi="Arial" w:cs="Arial"/>
        </w:rPr>
      </w:pPr>
      <w:r w:rsidRPr="0007395B">
        <w:rPr>
          <w:rFonts w:ascii="Arial" w:hAnsi="Arial" w:cs="Arial"/>
        </w:rPr>
        <w:lastRenderedPageBreak/>
        <w:t>With regard</w:t>
      </w:r>
      <w:r w:rsidR="00000597" w:rsidRPr="0007395B">
        <w:rPr>
          <w:rFonts w:ascii="Arial" w:hAnsi="Arial" w:cs="Arial"/>
        </w:rPr>
        <w:t xml:space="preserve"> to the economic value of the Spey’s water contribution towards the electricity output at Fort William, reported that PG has not found out what that is. </w:t>
      </w:r>
      <w:r w:rsidR="002C1C0D" w:rsidRPr="0007395B">
        <w:rPr>
          <w:rFonts w:ascii="Arial" w:hAnsi="Arial" w:cs="Arial"/>
        </w:rPr>
        <w:t>Reported</w:t>
      </w:r>
      <w:r w:rsidR="00000597" w:rsidRPr="0007395B">
        <w:rPr>
          <w:rFonts w:ascii="Arial" w:hAnsi="Arial" w:cs="Arial"/>
        </w:rPr>
        <w:t xml:space="preserve"> that at the last </w:t>
      </w:r>
      <w:r w:rsidR="007D0539">
        <w:rPr>
          <w:rFonts w:ascii="Arial" w:hAnsi="Arial" w:cs="Arial"/>
        </w:rPr>
        <w:t>T</w:t>
      </w:r>
      <w:r w:rsidR="00000597" w:rsidRPr="0007395B">
        <w:rPr>
          <w:rFonts w:ascii="Arial" w:hAnsi="Arial" w:cs="Arial"/>
        </w:rPr>
        <w:t xml:space="preserve">echnical </w:t>
      </w:r>
      <w:r w:rsidR="007D0539">
        <w:rPr>
          <w:rFonts w:ascii="Arial" w:hAnsi="Arial" w:cs="Arial"/>
        </w:rPr>
        <w:t>G</w:t>
      </w:r>
      <w:r w:rsidR="00000597" w:rsidRPr="0007395B">
        <w:rPr>
          <w:rFonts w:ascii="Arial" w:hAnsi="Arial" w:cs="Arial"/>
        </w:rPr>
        <w:t xml:space="preserve">roup meeting he was told that last year they have </w:t>
      </w:r>
      <w:r w:rsidR="005F489A">
        <w:rPr>
          <w:rFonts w:ascii="Arial" w:hAnsi="Arial" w:cs="Arial"/>
        </w:rPr>
        <w:t>abs</w:t>
      </w:r>
      <w:r w:rsidR="00000597" w:rsidRPr="0007395B">
        <w:rPr>
          <w:rFonts w:ascii="Arial" w:hAnsi="Arial" w:cs="Arial"/>
        </w:rPr>
        <w:t xml:space="preserve">tracted 27% of what they were entitled to </w:t>
      </w:r>
      <w:r w:rsidR="005F489A">
        <w:rPr>
          <w:rFonts w:ascii="Arial" w:hAnsi="Arial" w:cs="Arial"/>
        </w:rPr>
        <w:t>ab</w:t>
      </w:r>
      <w:r w:rsidR="00000597" w:rsidRPr="0007395B">
        <w:rPr>
          <w:rFonts w:ascii="Arial" w:hAnsi="Arial" w:cs="Arial"/>
        </w:rPr>
        <w:t>str</w:t>
      </w:r>
      <w:r w:rsidR="005F489A">
        <w:rPr>
          <w:rFonts w:ascii="Arial" w:hAnsi="Arial" w:cs="Arial"/>
        </w:rPr>
        <w:t>a</w:t>
      </w:r>
      <w:r w:rsidR="00000597" w:rsidRPr="0007395B">
        <w:rPr>
          <w:rFonts w:ascii="Arial" w:hAnsi="Arial" w:cs="Arial"/>
        </w:rPr>
        <w:t xml:space="preserve">ct, and it is </w:t>
      </w:r>
      <w:r w:rsidR="002C1C0D" w:rsidRPr="0007395B">
        <w:rPr>
          <w:rFonts w:ascii="Arial" w:hAnsi="Arial" w:cs="Arial"/>
        </w:rPr>
        <w:t>hoped</w:t>
      </w:r>
      <w:r w:rsidR="00000597" w:rsidRPr="0007395B">
        <w:rPr>
          <w:rFonts w:ascii="Arial" w:hAnsi="Arial" w:cs="Arial"/>
        </w:rPr>
        <w:t xml:space="preserve"> that we might be able to get someone</w:t>
      </w:r>
      <w:r w:rsidR="005F489A">
        <w:rPr>
          <w:rFonts w:ascii="Arial" w:hAnsi="Arial" w:cs="Arial"/>
        </w:rPr>
        <w:t>,</w:t>
      </w:r>
      <w:r w:rsidR="00000597" w:rsidRPr="0007395B">
        <w:rPr>
          <w:rFonts w:ascii="Arial" w:hAnsi="Arial" w:cs="Arial"/>
        </w:rPr>
        <w:t xml:space="preserve"> perhaps from SSE</w:t>
      </w:r>
      <w:r w:rsidR="005F489A">
        <w:rPr>
          <w:rFonts w:ascii="Arial" w:hAnsi="Arial" w:cs="Arial"/>
        </w:rPr>
        <w:t>,</w:t>
      </w:r>
      <w:r w:rsidR="00000597" w:rsidRPr="0007395B">
        <w:rPr>
          <w:rFonts w:ascii="Arial" w:hAnsi="Arial" w:cs="Arial"/>
        </w:rPr>
        <w:t xml:space="preserve"> to point us in the right direction of who can calculate what that volume of water would generate.</w:t>
      </w:r>
    </w:p>
    <w:p w14:paraId="35914DDF" w14:textId="77777777" w:rsidR="00000597" w:rsidRPr="0007395B" w:rsidRDefault="00000597" w:rsidP="0007395B">
      <w:pPr>
        <w:ind w:left="567"/>
        <w:jc w:val="both"/>
        <w:rPr>
          <w:rFonts w:ascii="Arial" w:hAnsi="Arial" w:cs="Arial"/>
        </w:rPr>
      </w:pPr>
    </w:p>
    <w:p w14:paraId="216D0116" w14:textId="44BB0A0A" w:rsidR="00000597" w:rsidRPr="0007395B" w:rsidRDefault="002C1C0D" w:rsidP="002C1C0D">
      <w:pPr>
        <w:ind w:left="567"/>
        <w:jc w:val="both"/>
        <w:rPr>
          <w:rFonts w:ascii="Arial" w:hAnsi="Arial" w:cs="Arial"/>
        </w:rPr>
      </w:pPr>
      <w:r>
        <w:rPr>
          <w:rFonts w:ascii="Arial" w:hAnsi="Arial" w:cs="Arial"/>
        </w:rPr>
        <w:t xml:space="preserve">The </w:t>
      </w:r>
      <w:r w:rsidR="00000597" w:rsidRPr="0007395B">
        <w:rPr>
          <w:rFonts w:ascii="Arial" w:hAnsi="Arial" w:cs="Arial"/>
        </w:rPr>
        <w:t xml:space="preserve">Sea Trout Conservation Policy was discussed by both the Scientific Committee and </w:t>
      </w:r>
      <w:r w:rsidR="00D76B6F">
        <w:rPr>
          <w:rFonts w:ascii="Arial" w:hAnsi="Arial" w:cs="Arial"/>
        </w:rPr>
        <w:t>the Board’s</w:t>
      </w:r>
      <w:r w:rsidR="00000597" w:rsidRPr="0007395B">
        <w:rPr>
          <w:rFonts w:ascii="Arial" w:hAnsi="Arial" w:cs="Arial"/>
        </w:rPr>
        <w:t xml:space="preserve"> </w:t>
      </w:r>
      <w:r w:rsidR="00D76B6F">
        <w:rPr>
          <w:rFonts w:ascii="Arial" w:hAnsi="Arial" w:cs="Arial"/>
        </w:rPr>
        <w:t>G</w:t>
      </w:r>
      <w:r w:rsidR="00000597" w:rsidRPr="0007395B">
        <w:rPr>
          <w:rFonts w:ascii="Arial" w:hAnsi="Arial" w:cs="Arial"/>
        </w:rPr>
        <w:t xml:space="preserve">hillies </w:t>
      </w:r>
      <w:r w:rsidR="00397BD3">
        <w:rPr>
          <w:rFonts w:ascii="Arial" w:hAnsi="Arial" w:cs="Arial"/>
        </w:rPr>
        <w:t>C</w:t>
      </w:r>
      <w:r w:rsidR="00397BD3" w:rsidRPr="0007395B">
        <w:rPr>
          <w:rFonts w:ascii="Arial" w:hAnsi="Arial" w:cs="Arial"/>
        </w:rPr>
        <w:t>ommittee,</w:t>
      </w:r>
      <w:r w:rsidR="00000597" w:rsidRPr="0007395B">
        <w:rPr>
          <w:rFonts w:ascii="Arial" w:hAnsi="Arial" w:cs="Arial"/>
        </w:rPr>
        <w:t xml:space="preserve"> and both recommended that it should remain unchanged. </w:t>
      </w:r>
      <w:r w:rsidR="00000597" w:rsidRPr="0007395B">
        <w:rPr>
          <w:rFonts w:ascii="Arial" w:eastAsia="Calibri" w:hAnsi="Arial" w:cs="Arial"/>
        </w:rPr>
        <w:t xml:space="preserve">The Director confirmed that he has spoken to Lisa </w:t>
      </w:r>
      <w:r w:rsidRPr="0007395B">
        <w:rPr>
          <w:rFonts w:ascii="Arial" w:eastAsia="Calibri" w:hAnsi="Arial" w:cs="Arial"/>
        </w:rPr>
        <w:t>Forsyth</w:t>
      </w:r>
      <w:r w:rsidR="00000597" w:rsidRPr="0007395B">
        <w:rPr>
          <w:rFonts w:ascii="Arial" w:eastAsia="Calibri" w:hAnsi="Arial" w:cs="Arial"/>
        </w:rPr>
        <w:t xml:space="preserve"> </w:t>
      </w:r>
      <w:r w:rsidR="00000597" w:rsidRPr="0007395B">
        <w:rPr>
          <w:rFonts w:ascii="Arial" w:hAnsi="Arial" w:cs="Arial"/>
        </w:rPr>
        <w:t xml:space="preserve">about finding an alternative invitee from SEPA to the </w:t>
      </w:r>
      <w:r w:rsidR="00397BD3">
        <w:rPr>
          <w:rFonts w:ascii="Arial" w:hAnsi="Arial" w:cs="Arial"/>
        </w:rPr>
        <w:t>B</w:t>
      </w:r>
      <w:r w:rsidR="00000597" w:rsidRPr="0007395B">
        <w:rPr>
          <w:rFonts w:ascii="Arial" w:hAnsi="Arial" w:cs="Arial"/>
        </w:rPr>
        <w:t xml:space="preserve">oard without resolution. She had </w:t>
      </w:r>
      <w:r w:rsidRPr="0007395B">
        <w:rPr>
          <w:rFonts w:ascii="Arial" w:hAnsi="Arial" w:cs="Arial"/>
        </w:rPr>
        <w:t>commented</w:t>
      </w:r>
      <w:r w:rsidR="00000597" w:rsidRPr="0007395B">
        <w:rPr>
          <w:rFonts w:ascii="Arial" w:hAnsi="Arial" w:cs="Arial"/>
        </w:rPr>
        <w:t xml:space="preserve"> that she was going to try to come today. It </w:t>
      </w:r>
      <w:proofErr w:type="gramStart"/>
      <w:r w:rsidR="00000597" w:rsidRPr="0007395B">
        <w:rPr>
          <w:rFonts w:ascii="Arial" w:hAnsi="Arial" w:cs="Arial"/>
        </w:rPr>
        <w:t>still remains</w:t>
      </w:r>
      <w:proofErr w:type="gramEnd"/>
      <w:r w:rsidR="00000597" w:rsidRPr="0007395B">
        <w:rPr>
          <w:rFonts w:ascii="Arial" w:hAnsi="Arial" w:cs="Arial"/>
        </w:rPr>
        <w:t xml:space="preserve"> to be </w:t>
      </w:r>
      <w:r w:rsidRPr="0007395B">
        <w:rPr>
          <w:rFonts w:ascii="Arial" w:hAnsi="Arial" w:cs="Arial"/>
        </w:rPr>
        <w:t>resolved.</w:t>
      </w:r>
    </w:p>
    <w:p w14:paraId="6DCF5CFD" w14:textId="77777777" w:rsidR="00000597" w:rsidRPr="0007395B" w:rsidRDefault="00000597" w:rsidP="0007395B">
      <w:pPr>
        <w:ind w:left="567"/>
        <w:jc w:val="both"/>
        <w:rPr>
          <w:rFonts w:ascii="Arial" w:hAnsi="Arial" w:cs="Arial"/>
        </w:rPr>
      </w:pPr>
    </w:p>
    <w:p w14:paraId="472F585C" w14:textId="6B0D4F17" w:rsidR="00000597" w:rsidRDefault="002C1C0D" w:rsidP="0007395B">
      <w:pPr>
        <w:ind w:left="567"/>
        <w:jc w:val="both"/>
        <w:rPr>
          <w:rFonts w:ascii="Arial" w:hAnsi="Arial" w:cs="Arial"/>
        </w:rPr>
      </w:pPr>
      <w:r>
        <w:rPr>
          <w:rFonts w:ascii="Arial" w:hAnsi="Arial" w:cs="Arial"/>
        </w:rPr>
        <w:t>Reported that o</w:t>
      </w:r>
      <w:r w:rsidR="00000597" w:rsidRPr="0007395B">
        <w:rPr>
          <w:rFonts w:ascii="Arial" w:hAnsi="Arial" w:cs="Arial"/>
        </w:rPr>
        <w:t>th</w:t>
      </w:r>
      <w:r>
        <w:rPr>
          <w:rFonts w:ascii="Arial" w:hAnsi="Arial" w:cs="Arial"/>
        </w:rPr>
        <w:t>er</w:t>
      </w:r>
      <w:r w:rsidR="00000597" w:rsidRPr="0007395B">
        <w:rPr>
          <w:rFonts w:ascii="Arial" w:hAnsi="Arial" w:cs="Arial"/>
        </w:rPr>
        <w:t xml:space="preserve"> actions</w:t>
      </w:r>
      <w:r>
        <w:rPr>
          <w:rFonts w:ascii="Arial" w:hAnsi="Arial" w:cs="Arial"/>
        </w:rPr>
        <w:t xml:space="preserve"> to be undertaken in relation to </w:t>
      </w:r>
      <w:r w:rsidR="00000597" w:rsidRPr="0007395B">
        <w:rPr>
          <w:rFonts w:ascii="Arial" w:hAnsi="Arial" w:cs="Arial"/>
        </w:rPr>
        <w:t>potential conflict of interest had been actioned.</w:t>
      </w:r>
      <w:r w:rsidR="00287509">
        <w:rPr>
          <w:rFonts w:ascii="Arial" w:hAnsi="Arial" w:cs="Arial"/>
        </w:rPr>
        <w:t xml:space="preserve"> </w:t>
      </w:r>
    </w:p>
    <w:p w14:paraId="03CFFC35" w14:textId="5D0B2557" w:rsidR="002C08AE" w:rsidRDefault="002C08AE" w:rsidP="002C08AE">
      <w:pPr>
        <w:jc w:val="both"/>
        <w:rPr>
          <w:rFonts w:ascii="Arial" w:hAnsi="Arial" w:cs="Arial"/>
        </w:rPr>
      </w:pPr>
    </w:p>
    <w:p w14:paraId="6978DB3B" w14:textId="56C327E1" w:rsidR="00000597" w:rsidRDefault="00000597" w:rsidP="0007395B">
      <w:pPr>
        <w:ind w:left="567"/>
        <w:jc w:val="both"/>
        <w:rPr>
          <w:rFonts w:ascii="Arial" w:hAnsi="Arial" w:cs="Arial"/>
        </w:rPr>
      </w:pPr>
      <w:r w:rsidRPr="0007395B">
        <w:rPr>
          <w:rFonts w:ascii="Arial" w:hAnsi="Arial" w:cs="Arial"/>
        </w:rPr>
        <w:t xml:space="preserve">The </w:t>
      </w:r>
      <w:r w:rsidR="002C1C0D" w:rsidRPr="0007395B">
        <w:rPr>
          <w:rFonts w:ascii="Arial" w:hAnsi="Arial" w:cs="Arial"/>
        </w:rPr>
        <w:t>Chairman</w:t>
      </w:r>
      <w:r w:rsidRPr="0007395B">
        <w:rPr>
          <w:rFonts w:ascii="Arial" w:hAnsi="Arial" w:cs="Arial"/>
        </w:rPr>
        <w:t xml:space="preserve"> then discussing the </w:t>
      </w:r>
      <w:r w:rsidR="00B8459C">
        <w:rPr>
          <w:rFonts w:ascii="Arial" w:hAnsi="Arial" w:cs="Arial"/>
        </w:rPr>
        <w:t>“H</w:t>
      </w:r>
      <w:r w:rsidRPr="0007395B">
        <w:rPr>
          <w:rFonts w:ascii="Arial" w:hAnsi="Arial" w:cs="Arial"/>
        </w:rPr>
        <w:t xml:space="preserve">ot </w:t>
      </w:r>
      <w:r w:rsidR="00B8459C">
        <w:rPr>
          <w:rFonts w:ascii="Arial" w:hAnsi="Arial" w:cs="Arial"/>
        </w:rPr>
        <w:t>T</w:t>
      </w:r>
      <w:r w:rsidRPr="0007395B">
        <w:rPr>
          <w:rFonts w:ascii="Arial" w:hAnsi="Arial" w:cs="Arial"/>
        </w:rPr>
        <w:t>opics</w:t>
      </w:r>
      <w:r w:rsidR="00B8459C">
        <w:rPr>
          <w:rFonts w:ascii="Arial" w:hAnsi="Arial" w:cs="Arial"/>
        </w:rPr>
        <w:t>”</w:t>
      </w:r>
      <w:r w:rsidRPr="0007395B">
        <w:rPr>
          <w:rFonts w:ascii="Arial" w:hAnsi="Arial" w:cs="Arial"/>
        </w:rPr>
        <w:t xml:space="preserve"> that were to be put together for putting on the website. PH confirming </w:t>
      </w:r>
      <w:r w:rsidR="003803ED">
        <w:rPr>
          <w:rFonts w:ascii="Arial" w:hAnsi="Arial" w:cs="Arial"/>
        </w:rPr>
        <w:t xml:space="preserve">that </w:t>
      </w:r>
      <w:r w:rsidRPr="0007395B">
        <w:rPr>
          <w:rFonts w:ascii="Arial" w:hAnsi="Arial" w:cs="Arial"/>
        </w:rPr>
        <w:t xml:space="preserve">he had </w:t>
      </w:r>
      <w:r w:rsidR="002C1C0D" w:rsidRPr="0007395B">
        <w:rPr>
          <w:rFonts w:ascii="Arial" w:hAnsi="Arial" w:cs="Arial"/>
        </w:rPr>
        <w:t>comp</w:t>
      </w:r>
      <w:r w:rsidR="00A55325">
        <w:rPr>
          <w:rFonts w:ascii="Arial" w:hAnsi="Arial" w:cs="Arial"/>
        </w:rPr>
        <w:t>i</w:t>
      </w:r>
      <w:r w:rsidR="002C1C0D" w:rsidRPr="0007395B">
        <w:rPr>
          <w:rFonts w:ascii="Arial" w:hAnsi="Arial" w:cs="Arial"/>
        </w:rPr>
        <w:t>led</w:t>
      </w:r>
      <w:r w:rsidRPr="0007395B">
        <w:rPr>
          <w:rFonts w:ascii="Arial" w:hAnsi="Arial" w:cs="Arial"/>
        </w:rPr>
        <w:t xml:space="preserve"> </w:t>
      </w:r>
      <w:r w:rsidR="00A55325">
        <w:rPr>
          <w:rFonts w:ascii="Arial" w:hAnsi="Arial" w:cs="Arial"/>
        </w:rPr>
        <w:t>two,</w:t>
      </w:r>
      <w:r w:rsidRPr="0007395B">
        <w:rPr>
          <w:rFonts w:ascii="Arial" w:hAnsi="Arial" w:cs="Arial"/>
        </w:rPr>
        <w:t xml:space="preserve"> </w:t>
      </w:r>
      <w:r w:rsidR="002C1C0D" w:rsidRPr="0007395B">
        <w:rPr>
          <w:rFonts w:ascii="Arial" w:hAnsi="Arial" w:cs="Arial"/>
        </w:rPr>
        <w:t>a</w:t>
      </w:r>
      <w:r w:rsidR="002C1C0D">
        <w:rPr>
          <w:rFonts w:ascii="Arial" w:hAnsi="Arial" w:cs="Arial"/>
        </w:rPr>
        <w:t>s</w:t>
      </w:r>
      <w:r w:rsidRPr="0007395B">
        <w:rPr>
          <w:rFonts w:ascii="Arial" w:hAnsi="Arial" w:cs="Arial"/>
        </w:rPr>
        <w:t xml:space="preserve"> had AA, and he </w:t>
      </w:r>
      <w:r w:rsidR="002C1C0D" w:rsidRPr="0007395B">
        <w:rPr>
          <w:rFonts w:ascii="Arial" w:hAnsi="Arial" w:cs="Arial"/>
        </w:rPr>
        <w:t>s</w:t>
      </w:r>
      <w:r w:rsidR="002C1C0D">
        <w:rPr>
          <w:rFonts w:ascii="Arial" w:hAnsi="Arial" w:cs="Arial"/>
        </w:rPr>
        <w:t>a</w:t>
      </w:r>
      <w:r w:rsidR="002C1C0D" w:rsidRPr="0007395B">
        <w:rPr>
          <w:rFonts w:ascii="Arial" w:hAnsi="Arial" w:cs="Arial"/>
        </w:rPr>
        <w:t>w</w:t>
      </w:r>
      <w:r w:rsidRPr="0007395B">
        <w:rPr>
          <w:rFonts w:ascii="Arial" w:hAnsi="Arial" w:cs="Arial"/>
        </w:rPr>
        <w:t xml:space="preserve"> no reason </w:t>
      </w:r>
      <w:r w:rsidR="002C1C0D">
        <w:rPr>
          <w:rFonts w:ascii="Arial" w:hAnsi="Arial" w:cs="Arial"/>
        </w:rPr>
        <w:t xml:space="preserve">why they </w:t>
      </w:r>
      <w:r w:rsidRPr="0007395B">
        <w:rPr>
          <w:rFonts w:ascii="Arial" w:hAnsi="Arial" w:cs="Arial"/>
        </w:rPr>
        <w:t xml:space="preserve">would </w:t>
      </w:r>
      <w:r w:rsidR="002C1C0D">
        <w:rPr>
          <w:rFonts w:ascii="Arial" w:hAnsi="Arial" w:cs="Arial"/>
        </w:rPr>
        <w:t xml:space="preserve">not </w:t>
      </w:r>
      <w:r w:rsidRPr="0007395B">
        <w:rPr>
          <w:rFonts w:ascii="Arial" w:hAnsi="Arial" w:cs="Arial"/>
        </w:rPr>
        <w:t xml:space="preserve">be able to complete the other 3 and have all </w:t>
      </w:r>
      <w:r w:rsidR="00A55325">
        <w:rPr>
          <w:rFonts w:ascii="Arial" w:hAnsi="Arial" w:cs="Arial"/>
        </w:rPr>
        <w:t>published</w:t>
      </w:r>
      <w:r w:rsidRPr="0007395B">
        <w:rPr>
          <w:rFonts w:ascii="Arial" w:hAnsi="Arial" w:cs="Arial"/>
        </w:rPr>
        <w:t xml:space="preserve"> on our website by end of the month</w:t>
      </w:r>
      <w:r w:rsidR="00A55325">
        <w:rPr>
          <w:rFonts w:ascii="Arial" w:hAnsi="Arial" w:cs="Arial"/>
        </w:rPr>
        <w:t>,</w:t>
      </w:r>
      <w:r w:rsidRPr="0007395B">
        <w:rPr>
          <w:rFonts w:ascii="Arial" w:hAnsi="Arial" w:cs="Arial"/>
        </w:rPr>
        <w:t xml:space="preserve"> or </w:t>
      </w:r>
      <w:r w:rsidR="002C1C0D">
        <w:rPr>
          <w:rFonts w:ascii="Arial" w:hAnsi="Arial" w:cs="Arial"/>
        </w:rPr>
        <w:t xml:space="preserve">available for </w:t>
      </w:r>
      <w:r w:rsidR="002C1C0D" w:rsidRPr="0007395B">
        <w:rPr>
          <w:rFonts w:ascii="Arial" w:hAnsi="Arial" w:cs="Arial"/>
        </w:rPr>
        <w:t>release</w:t>
      </w:r>
      <w:r w:rsidRPr="0007395B">
        <w:rPr>
          <w:rFonts w:ascii="Arial" w:hAnsi="Arial" w:cs="Arial"/>
        </w:rPr>
        <w:t xml:space="preserve"> over a period of time</w:t>
      </w:r>
      <w:r w:rsidR="002C1C0D">
        <w:rPr>
          <w:rFonts w:ascii="Arial" w:hAnsi="Arial" w:cs="Arial"/>
        </w:rPr>
        <w:t xml:space="preserve"> </w:t>
      </w:r>
      <w:r w:rsidR="00D84A95">
        <w:rPr>
          <w:rFonts w:ascii="Arial" w:hAnsi="Arial" w:cs="Arial"/>
        </w:rPr>
        <w:t>thereafter</w:t>
      </w:r>
      <w:r w:rsidRPr="0007395B">
        <w:rPr>
          <w:rFonts w:ascii="Arial" w:hAnsi="Arial" w:cs="Arial"/>
        </w:rPr>
        <w:t xml:space="preserve">. </w:t>
      </w:r>
    </w:p>
    <w:p w14:paraId="17DDD5D5" w14:textId="77777777" w:rsidR="00A55325" w:rsidRPr="0007395B" w:rsidRDefault="00A55325" w:rsidP="0007395B">
      <w:pPr>
        <w:ind w:left="567"/>
        <w:jc w:val="both"/>
        <w:rPr>
          <w:rFonts w:ascii="Arial" w:hAnsi="Arial" w:cs="Arial"/>
        </w:rPr>
      </w:pPr>
    </w:p>
    <w:p w14:paraId="5C7F6224" w14:textId="50F0AA08" w:rsidR="00000597" w:rsidRPr="0007395B" w:rsidRDefault="00000597" w:rsidP="0007395B">
      <w:pPr>
        <w:ind w:left="567"/>
        <w:jc w:val="both"/>
        <w:rPr>
          <w:rFonts w:ascii="Arial" w:hAnsi="Arial" w:cs="Arial"/>
        </w:rPr>
      </w:pPr>
      <w:r w:rsidRPr="0007395B">
        <w:rPr>
          <w:rFonts w:ascii="Arial" w:hAnsi="Arial" w:cs="Arial"/>
        </w:rPr>
        <w:t xml:space="preserve">The </w:t>
      </w:r>
      <w:r w:rsidR="002C1C0D" w:rsidRPr="0007395B">
        <w:rPr>
          <w:rFonts w:ascii="Arial" w:hAnsi="Arial" w:cs="Arial"/>
        </w:rPr>
        <w:t>chairman</w:t>
      </w:r>
      <w:r w:rsidRPr="0007395B">
        <w:rPr>
          <w:rFonts w:ascii="Arial" w:hAnsi="Arial" w:cs="Arial"/>
        </w:rPr>
        <w:t xml:space="preserve"> confirming that the topics were</w:t>
      </w:r>
      <w:r w:rsidR="00AC11B0">
        <w:rPr>
          <w:rFonts w:ascii="Arial" w:hAnsi="Arial" w:cs="Arial"/>
        </w:rPr>
        <w:t>:</w:t>
      </w:r>
    </w:p>
    <w:p w14:paraId="1DE4D4A6" w14:textId="75B9C073" w:rsidR="00000597" w:rsidRPr="0007395B" w:rsidRDefault="002C1C0D" w:rsidP="004A7B32">
      <w:pPr>
        <w:pStyle w:val="ListParagraph"/>
        <w:numPr>
          <w:ilvl w:val="0"/>
          <w:numId w:val="28"/>
        </w:numPr>
        <w:spacing w:after="0" w:line="240" w:lineRule="auto"/>
        <w:jc w:val="both"/>
        <w:rPr>
          <w:rFonts w:ascii="Arial" w:hAnsi="Arial" w:cs="Arial"/>
        </w:rPr>
      </w:pPr>
      <w:r w:rsidRPr="0007395B">
        <w:rPr>
          <w:rFonts w:ascii="Arial" w:hAnsi="Arial" w:cs="Arial"/>
        </w:rPr>
        <w:t>stocking and</w:t>
      </w:r>
      <w:r w:rsidR="00000597" w:rsidRPr="0007395B">
        <w:rPr>
          <w:rFonts w:ascii="Arial" w:hAnsi="Arial" w:cs="Arial"/>
        </w:rPr>
        <w:t xml:space="preserve"> hatcheries, </w:t>
      </w:r>
    </w:p>
    <w:p w14:paraId="6EBEA869" w14:textId="77777777" w:rsidR="00000597" w:rsidRPr="0007395B" w:rsidRDefault="00000597" w:rsidP="004A7B32">
      <w:pPr>
        <w:pStyle w:val="ListParagraph"/>
        <w:numPr>
          <w:ilvl w:val="0"/>
          <w:numId w:val="28"/>
        </w:numPr>
        <w:spacing w:after="0" w:line="240" w:lineRule="auto"/>
        <w:jc w:val="both"/>
        <w:rPr>
          <w:rFonts w:ascii="Arial" w:hAnsi="Arial" w:cs="Arial"/>
        </w:rPr>
      </w:pPr>
      <w:r w:rsidRPr="0007395B">
        <w:rPr>
          <w:rFonts w:ascii="Arial" w:hAnsi="Arial" w:cs="Arial"/>
        </w:rPr>
        <w:t xml:space="preserve">prediction control, </w:t>
      </w:r>
    </w:p>
    <w:p w14:paraId="234FC89F" w14:textId="7F0E4A9B" w:rsidR="00000597" w:rsidRPr="0007395B" w:rsidRDefault="00000597" w:rsidP="004A7B32">
      <w:pPr>
        <w:pStyle w:val="ListParagraph"/>
        <w:numPr>
          <w:ilvl w:val="0"/>
          <w:numId w:val="28"/>
        </w:numPr>
        <w:spacing w:after="0" w:line="240" w:lineRule="auto"/>
        <w:jc w:val="both"/>
        <w:rPr>
          <w:rFonts w:ascii="Arial" w:hAnsi="Arial" w:cs="Arial"/>
        </w:rPr>
      </w:pPr>
      <w:r w:rsidRPr="0007395B">
        <w:rPr>
          <w:rFonts w:ascii="Arial" w:hAnsi="Arial" w:cs="Arial"/>
        </w:rPr>
        <w:t xml:space="preserve">water abstraction and </w:t>
      </w:r>
      <w:r w:rsidR="00A55325">
        <w:rPr>
          <w:rFonts w:ascii="Arial" w:hAnsi="Arial" w:cs="Arial"/>
        </w:rPr>
        <w:t>our</w:t>
      </w:r>
      <w:r w:rsidRPr="0007395B">
        <w:rPr>
          <w:rFonts w:ascii="Arial" w:hAnsi="Arial" w:cs="Arial"/>
        </w:rPr>
        <w:t xml:space="preserve"> </w:t>
      </w:r>
      <w:r w:rsidR="00A55325">
        <w:rPr>
          <w:rFonts w:ascii="Arial" w:hAnsi="Arial" w:cs="Arial"/>
        </w:rPr>
        <w:t>“</w:t>
      </w:r>
      <w:r w:rsidRPr="0007395B">
        <w:rPr>
          <w:rFonts w:ascii="Arial" w:hAnsi="Arial" w:cs="Arial"/>
        </w:rPr>
        <w:t>Release the Spey</w:t>
      </w:r>
      <w:r w:rsidR="00A55325">
        <w:rPr>
          <w:rFonts w:ascii="Arial" w:hAnsi="Arial" w:cs="Arial"/>
        </w:rPr>
        <w:t>”</w:t>
      </w:r>
      <w:r w:rsidRPr="0007395B">
        <w:rPr>
          <w:rFonts w:ascii="Arial" w:hAnsi="Arial" w:cs="Arial"/>
        </w:rPr>
        <w:t xml:space="preserve"> campaign,</w:t>
      </w:r>
    </w:p>
    <w:p w14:paraId="46D034A2" w14:textId="77777777" w:rsidR="00000597" w:rsidRPr="0007395B" w:rsidRDefault="00000597" w:rsidP="004A7B32">
      <w:pPr>
        <w:pStyle w:val="ListParagraph"/>
        <w:numPr>
          <w:ilvl w:val="0"/>
          <w:numId w:val="28"/>
        </w:numPr>
        <w:spacing w:after="0" w:line="240" w:lineRule="auto"/>
        <w:jc w:val="both"/>
        <w:rPr>
          <w:rFonts w:ascii="Arial" w:hAnsi="Arial" w:cs="Arial"/>
        </w:rPr>
      </w:pPr>
      <w:r w:rsidRPr="0007395B">
        <w:rPr>
          <w:rFonts w:ascii="Arial" w:hAnsi="Arial" w:cs="Arial"/>
        </w:rPr>
        <w:t xml:space="preserve">water temperature, </w:t>
      </w:r>
    </w:p>
    <w:p w14:paraId="3C7FFF85" w14:textId="77777777" w:rsidR="00000597" w:rsidRPr="0007395B" w:rsidRDefault="00000597" w:rsidP="004A7B32">
      <w:pPr>
        <w:pStyle w:val="ListParagraph"/>
        <w:numPr>
          <w:ilvl w:val="0"/>
          <w:numId w:val="28"/>
        </w:numPr>
        <w:spacing w:after="0" w:line="240" w:lineRule="auto"/>
        <w:jc w:val="both"/>
        <w:rPr>
          <w:rFonts w:ascii="Arial" w:hAnsi="Arial" w:cs="Arial"/>
        </w:rPr>
      </w:pPr>
      <w:r w:rsidRPr="0007395B">
        <w:rPr>
          <w:rFonts w:ascii="Arial" w:hAnsi="Arial" w:cs="Arial"/>
        </w:rPr>
        <w:t>invasive species</w:t>
      </w:r>
    </w:p>
    <w:p w14:paraId="157A74E6" w14:textId="77777777" w:rsidR="00000597" w:rsidRPr="0007395B" w:rsidRDefault="00000597" w:rsidP="004A7B32">
      <w:pPr>
        <w:pStyle w:val="ListParagraph"/>
        <w:numPr>
          <w:ilvl w:val="0"/>
          <w:numId w:val="28"/>
        </w:numPr>
        <w:spacing w:after="0" w:line="240" w:lineRule="auto"/>
        <w:jc w:val="both"/>
        <w:rPr>
          <w:rFonts w:ascii="Arial" w:hAnsi="Arial" w:cs="Arial"/>
        </w:rPr>
      </w:pPr>
      <w:r w:rsidRPr="0007395B">
        <w:rPr>
          <w:rFonts w:ascii="Arial" w:hAnsi="Arial" w:cs="Arial"/>
        </w:rPr>
        <w:t xml:space="preserve">habitat enhancing, </w:t>
      </w:r>
    </w:p>
    <w:p w14:paraId="15E35E65" w14:textId="77777777" w:rsidR="00000597" w:rsidRPr="0007395B" w:rsidRDefault="00000597" w:rsidP="0007395B">
      <w:pPr>
        <w:ind w:left="720" w:firstLine="720"/>
        <w:jc w:val="both"/>
        <w:rPr>
          <w:rFonts w:ascii="Arial" w:hAnsi="Arial" w:cs="Arial"/>
        </w:rPr>
      </w:pPr>
      <w:r w:rsidRPr="0007395B">
        <w:rPr>
          <w:rFonts w:ascii="Arial" w:hAnsi="Arial" w:cs="Arial"/>
        </w:rPr>
        <w:t xml:space="preserve">and </w:t>
      </w:r>
    </w:p>
    <w:p w14:paraId="4EA8FD11" w14:textId="51DE5C8C" w:rsidR="00000597" w:rsidRPr="0007395B" w:rsidRDefault="00000597" w:rsidP="004A7B32">
      <w:pPr>
        <w:pStyle w:val="ListParagraph"/>
        <w:numPr>
          <w:ilvl w:val="0"/>
          <w:numId w:val="28"/>
        </w:numPr>
        <w:spacing w:after="0" w:line="240" w:lineRule="auto"/>
        <w:jc w:val="both"/>
        <w:rPr>
          <w:rFonts w:ascii="Arial" w:hAnsi="Arial" w:cs="Arial"/>
        </w:rPr>
      </w:pPr>
      <w:r w:rsidRPr="0007395B">
        <w:rPr>
          <w:rFonts w:ascii="Arial" w:hAnsi="Arial" w:cs="Arial"/>
        </w:rPr>
        <w:t xml:space="preserve">the general </w:t>
      </w:r>
      <w:r w:rsidR="002C1C0D" w:rsidRPr="0007395B">
        <w:rPr>
          <w:rFonts w:ascii="Arial" w:hAnsi="Arial" w:cs="Arial"/>
        </w:rPr>
        <w:t>topic</w:t>
      </w:r>
      <w:r w:rsidRPr="0007395B">
        <w:rPr>
          <w:rFonts w:ascii="Arial" w:hAnsi="Arial" w:cs="Arial"/>
        </w:rPr>
        <w:t xml:space="preserve"> about the challenges facing </w:t>
      </w:r>
      <w:r w:rsidR="002C1C0D" w:rsidRPr="0007395B">
        <w:rPr>
          <w:rFonts w:ascii="Arial" w:hAnsi="Arial" w:cs="Arial"/>
        </w:rPr>
        <w:t>Atlantic</w:t>
      </w:r>
      <w:r w:rsidRPr="0007395B">
        <w:rPr>
          <w:rFonts w:ascii="Arial" w:hAnsi="Arial" w:cs="Arial"/>
        </w:rPr>
        <w:t xml:space="preserve"> </w:t>
      </w:r>
      <w:r w:rsidR="003803ED" w:rsidRPr="0007395B">
        <w:rPr>
          <w:rFonts w:ascii="Arial" w:hAnsi="Arial" w:cs="Arial"/>
        </w:rPr>
        <w:t>salmon.</w:t>
      </w:r>
    </w:p>
    <w:p w14:paraId="20F4DB0B" w14:textId="77777777" w:rsidR="002C1C0D" w:rsidRDefault="002C1C0D" w:rsidP="0007395B">
      <w:pPr>
        <w:ind w:left="567"/>
        <w:jc w:val="both"/>
        <w:rPr>
          <w:rFonts w:ascii="Arial" w:hAnsi="Arial" w:cs="Arial"/>
        </w:rPr>
      </w:pPr>
    </w:p>
    <w:p w14:paraId="44014DBE" w14:textId="48D7E167" w:rsidR="00000597" w:rsidRPr="0007395B" w:rsidRDefault="00000597" w:rsidP="0007395B">
      <w:pPr>
        <w:ind w:left="567"/>
        <w:jc w:val="both"/>
        <w:rPr>
          <w:rFonts w:ascii="Arial" w:hAnsi="Arial" w:cs="Arial"/>
        </w:rPr>
      </w:pPr>
      <w:r w:rsidRPr="0007395B">
        <w:rPr>
          <w:rFonts w:ascii="Arial" w:hAnsi="Arial" w:cs="Arial"/>
        </w:rPr>
        <w:t xml:space="preserve">AGL wishing to link </w:t>
      </w:r>
      <w:r w:rsidR="00215791">
        <w:rPr>
          <w:rFonts w:ascii="Arial" w:hAnsi="Arial" w:cs="Arial"/>
        </w:rPr>
        <w:t>“T</w:t>
      </w:r>
      <w:r w:rsidRPr="0007395B">
        <w:rPr>
          <w:rFonts w:ascii="Arial" w:hAnsi="Arial" w:cs="Arial"/>
        </w:rPr>
        <w:t xml:space="preserve">rapping </w:t>
      </w:r>
      <w:r w:rsidR="00215791">
        <w:rPr>
          <w:rFonts w:ascii="Arial" w:hAnsi="Arial" w:cs="Arial"/>
        </w:rPr>
        <w:t>&amp;</w:t>
      </w:r>
      <w:r w:rsidRPr="0007395B">
        <w:rPr>
          <w:rFonts w:ascii="Arial" w:hAnsi="Arial" w:cs="Arial"/>
        </w:rPr>
        <w:t xml:space="preserve"> </w:t>
      </w:r>
      <w:r w:rsidR="00215791">
        <w:rPr>
          <w:rFonts w:ascii="Arial" w:hAnsi="Arial" w:cs="Arial"/>
        </w:rPr>
        <w:t>T</w:t>
      </w:r>
      <w:r w:rsidRPr="0007395B">
        <w:rPr>
          <w:rFonts w:ascii="Arial" w:hAnsi="Arial" w:cs="Arial"/>
        </w:rPr>
        <w:t>rucking</w:t>
      </w:r>
      <w:r w:rsidR="00215791">
        <w:rPr>
          <w:rFonts w:ascii="Arial" w:hAnsi="Arial" w:cs="Arial"/>
        </w:rPr>
        <w:t>”</w:t>
      </w:r>
      <w:r w:rsidRPr="0007395B">
        <w:rPr>
          <w:rFonts w:ascii="Arial" w:hAnsi="Arial" w:cs="Arial"/>
        </w:rPr>
        <w:t xml:space="preserve"> into the first point. Also seeking for the action points to be circulated quickly after the meeting. In response the Director confirming that he would aim to get those out at the same time as the draft minutes </w:t>
      </w:r>
      <w:r w:rsidR="002C1C0D" w:rsidRPr="0007395B">
        <w:rPr>
          <w:rFonts w:ascii="Arial" w:hAnsi="Arial" w:cs="Arial"/>
        </w:rPr>
        <w:t>of the</w:t>
      </w:r>
      <w:r w:rsidRPr="0007395B">
        <w:rPr>
          <w:rFonts w:ascii="Arial" w:hAnsi="Arial" w:cs="Arial"/>
        </w:rPr>
        <w:t xml:space="preserve"> meetings.</w:t>
      </w:r>
    </w:p>
    <w:p w14:paraId="4ABA4875" w14:textId="77777777" w:rsidR="001F4AF4" w:rsidRPr="0007395B" w:rsidRDefault="001F4AF4" w:rsidP="0007395B">
      <w:pPr>
        <w:ind w:left="567"/>
        <w:jc w:val="both"/>
        <w:rPr>
          <w:rFonts w:ascii="Arial" w:hAnsi="Arial" w:cs="Arial"/>
        </w:rPr>
      </w:pPr>
    </w:p>
    <w:p w14:paraId="61468FF3" w14:textId="77777777" w:rsidR="007F323F" w:rsidRPr="002C08AE" w:rsidRDefault="007F323F" w:rsidP="007F323F">
      <w:pPr>
        <w:jc w:val="both"/>
        <w:rPr>
          <w:rFonts w:ascii="Arial" w:hAnsi="Arial" w:cs="Arial"/>
          <w:b/>
          <w:bCs/>
        </w:rPr>
      </w:pPr>
      <w:r>
        <w:rPr>
          <w:rFonts w:ascii="Arial" w:hAnsi="Arial" w:cs="Arial"/>
          <w:b/>
          <w:bCs/>
        </w:rPr>
        <w:t>ACTION: Summary of Action Points to be Circulated to Board Members with Draft Minutes of Previous Meeting.</w:t>
      </w:r>
    </w:p>
    <w:p w14:paraId="66BB838F" w14:textId="42B2E5E8" w:rsidR="001F4AF4" w:rsidRPr="0007395B" w:rsidRDefault="001F4AF4" w:rsidP="0007395B">
      <w:pPr>
        <w:pStyle w:val="ListParagraph"/>
        <w:spacing w:after="0" w:line="240" w:lineRule="auto"/>
        <w:ind w:left="567"/>
        <w:jc w:val="both"/>
        <w:rPr>
          <w:rFonts w:ascii="Arial" w:hAnsi="Arial" w:cs="Arial"/>
        </w:rPr>
      </w:pPr>
    </w:p>
    <w:p w14:paraId="7C97EC63" w14:textId="7612F7EB" w:rsidR="00CC4F9F" w:rsidRPr="0007395B" w:rsidRDefault="00A11A75" w:rsidP="00990F36">
      <w:pPr>
        <w:jc w:val="both"/>
        <w:rPr>
          <w:rFonts w:ascii="Arial" w:hAnsi="Arial" w:cs="Arial"/>
        </w:rPr>
      </w:pPr>
      <w:r w:rsidRPr="00990F36">
        <w:rPr>
          <w:rFonts w:ascii="Arial" w:hAnsi="Arial" w:cs="Arial"/>
        </w:rPr>
        <w:t>As no further comments were made</w:t>
      </w:r>
      <w:r w:rsidR="00990F36">
        <w:rPr>
          <w:rFonts w:ascii="Arial" w:hAnsi="Arial" w:cs="Arial"/>
        </w:rPr>
        <w:t>,</w:t>
      </w:r>
      <w:r w:rsidRPr="00990F36">
        <w:rPr>
          <w:rFonts w:ascii="Arial" w:hAnsi="Arial" w:cs="Arial"/>
        </w:rPr>
        <w:t xml:space="preserve"> the Chairman inviting the Director to deal with his report</w:t>
      </w:r>
      <w:r w:rsidR="00990F36">
        <w:rPr>
          <w:rFonts w:ascii="Arial" w:hAnsi="Arial" w:cs="Arial"/>
        </w:rPr>
        <w:t>.</w:t>
      </w:r>
    </w:p>
    <w:p w14:paraId="00CB7460" w14:textId="183C4093" w:rsidR="0007395B" w:rsidRPr="0007395B" w:rsidRDefault="0007395B" w:rsidP="004A7B32">
      <w:pPr>
        <w:ind w:left="709"/>
        <w:jc w:val="both"/>
        <w:rPr>
          <w:rFonts w:ascii="Arial" w:hAnsi="Arial" w:cs="Arial"/>
        </w:rPr>
      </w:pPr>
    </w:p>
    <w:p w14:paraId="5A85F5A2" w14:textId="77777777" w:rsidR="0007395B" w:rsidRPr="0007395B" w:rsidRDefault="0007395B" w:rsidP="004A7B32">
      <w:pPr>
        <w:ind w:left="709"/>
        <w:jc w:val="both"/>
        <w:rPr>
          <w:rFonts w:ascii="Arial" w:hAnsi="Arial" w:cs="Arial"/>
        </w:rPr>
      </w:pPr>
    </w:p>
    <w:p w14:paraId="676C441B" w14:textId="0BFFD9A4" w:rsidR="00B066D1" w:rsidRPr="0007395B" w:rsidRDefault="00B066D1" w:rsidP="004A7B32">
      <w:pPr>
        <w:pStyle w:val="BodyTextIndent"/>
        <w:tabs>
          <w:tab w:val="left" w:pos="709"/>
          <w:tab w:val="left" w:pos="2160"/>
          <w:tab w:val="left" w:pos="2880"/>
          <w:tab w:val="left" w:pos="3600"/>
          <w:tab w:val="left" w:pos="4320"/>
          <w:tab w:val="left" w:pos="5696"/>
        </w:tabs>
        <w:rPr>
          <w:rFonts w:ascii="Arial" w:hAnsi="Arial" w:cs="Arial"/>
          <w:bCs/>
        </w:rPr>
      </w:pPr>
      <w:r w:rsidRPr="0007395B">
        <w:rPr>
          <w:rFonts w:ascii="Arial" w:hAnsi="Arial" w:cs="Arial"/>
          <w:bCs/>
        </w:rPr>
        <w:t xml:space="preserve">  </w:t>
      </w:r>
    </w:p>
    <w:p w14:paraId="4F1DD57C" w14:textId="3154E56A" w:rsidR="0044776A" w:rsidRPr="0007395B" w:rsidRDefault="00EC3BBB" w:rsidP="0007395B">
      <w:pPr>
        <w:numPr>
          <w:ilvl w:val="0"/>
          <w:numId w:val="9"/>
        </w:numPr>
        <w:tabs>
          <w:tab w:val="clear" w:pos="720"/>
          <w:tab w:val="num" w:pos="567"/>
        </w:tabs>
        <w:ind w:left="567" w:hanging="567"/>
        <w:jc w:val="both"/>
        <w:rPr>
          <w:rFonts w:ascii="Arial" w:hAnsi="Arial" w:cs="Arial"/>
          <w:b/>
          <w:bCs/>
        </w:rPr>
      </w:pPr>
      <w:r w:rsidRPr="0007395B">
        <w:rPr>
          <w:rFonts w:ascii="Arial" w:hAnsi="Arial" w:cs="Arial"/>
          <w:b/>
        </w:rPr>
        <w:t>DIRECTOR’S</w:t>
      </w:r>
      <w:r w:rsidR="0044776A" w:rsidRPr="0007395B">
        <w:rPr>
          <w:rFonts w:ascii="Arial" w:hAnsi="Arial" w:cs="Arial"/>
          <w:b/>
        </w:rPr>
        <w:t xml:space="preserve"> </w:t>
      </w:r>
      <w:r w:rsidR="00A877D8" w:rsidRPr="0007395B">
        <w:rPr>
          <w:rFonts w:ascii="Arial" w:hAnsi="Arial" w:cs="Arial"/>
          <w:b/>
        </w:rPr>
        <w:t xml:space="preserve">REPORT </w:t>
      </w:r>
    </w:p>
    <w:p w14:paraId="2F3BC171" w14:textId="2278DCE7" w:rsidR="0044776A" w:rsidRPr="0007395B" w:rsidRDefault="0044776A" w:rsidP="004A7B32">
      <w:pPr>
        <w:ind w:left="720"/>
        <w:jc w:val="both"/>
        <w:rPr>
          <w:rFonts w:ascii="Arial" w:hAnsi="Arial" w:cs="Arial"/>
          <w:b/>
        </w:rPr>
      </w:pPr>
    </w:p>
    <w:p w14:paraId="776E91E5" w14:textId="5F3A57AD" w:rsidR="00A60DFD" w:rsidRPr="0007395B" w:rsidRDefault="0044776A" w:rsidP="0007395B">
      <w:pPr>
        <w:ind w:left="567"/>
        <w:jc w:val="both"/>
        <w:rPr>
          <w:rFonts w:ascii="Arial" w:hAnsi="Arial" w:cs="Arial"/>
          <w:bCs/>
        </w:rPr>
      </w:pPr>
      <w:r w:rsidRPr="0007395B">
        <w:rPr>
          <w:rFonts w:ascii="Arial" w:hAnsi="Arial" w:cs="Arial"/>
        </w:rPr>
        <w:t xml:space="preserve">The Director </w:t>
      </w:r>
      <w:r w:rsidR="00C64B56" w:rsidRPr="0007395B">
        <w:rPr>
          <w:rFonts w:ascii="Arial" w:hAnsi="Arial" w:cs="Arial"/>
        </w:rPr>
        <w:t>seeking to share the screen for those attending via video conference. R</w:t>
      </w:r>
      <w:r w:rsidR="006568AC" w:rsidRPr="0007395B">
        <w:rPr>
          <w:rFonts w:ascii="Arial" w:hAnsi="Arial" w:cs="Arial"/>
        </w:rPr>
        <w:t>efer</w:t>
      </w:r>
      <w:r w:rsidR="000308DE" w:rsidRPr="0007395B">
        <w:rPr>
          <w:rFonts w:ascii="Arial" w:hAnsi="Arial" w:cs="Arial"/>
        </w:rPr>
        <w:t>r</w:t>
      </w:r>
      <w:r w:rsidR="006568AC" w:rsidRPr="0007395B">
        <w:rPr>
          <w:rFonts w:ascii="Arial" w:hAnsi="Arial" w:cs="Arial"/>
        </w:rPr>
        <w:t xml:space="preserve">ing to the Report produced to the Board, as usual, in advance of today’s </w:t>
      </w:r>
      <w:r w:rsidR="006568AC" w:rsidRPr="0007395B">
        <w:rPr>
          <w:rFonts w:ascii="Arial" w:hAnsi="Arial" w:cs="Arial"/>
        </w:rPr>
        <w:lastRenderedPageBreak/>
        <w:t>meeting</w:t>
      </w:r>
      <w:r w:rsidR="00C64B56" w:rsidRPr="0007395B">
        <w:rPr>
          <w:rFonts w:ascii="Arial" w:hAnsi="Arial" w:cs="Arial"/>
        </w:rPr>
        <w:t xml:space="preserve"> </w:t>
      </w:r>
      <w:r w:rsidR="001D0422" w:rsidRPr="0007395B">
        <w:rPr>
          <w:rFonts w:ascii="Arial" w:hAnsi="Arial" w:cs="Arial"/>
        </w:rPr>
        <w:t xml:space="preserve">as well as an extensive </w:t>
      </w:r>
      <w:r w:rsidR="00C74670" w:rsidRPr="0007395B">
        <w:rPr>
          <w:rFonts w:ascii="Arial" w:hAnsi="Arial" w:cs="Arial"/>
        </w:rPr>
        <w:t>list of papers that had been requested by the Board. Th</w:t>
      </w:r>
      <w:r w:rsidR="006568AC" w:rsidRPr="0007395B">
        <w:rPr>
          <w:rFonts w:ascii="Arial" w:hAnsi="Arial" w:cs="Arial"/>
        </w:rPr>
        <w:t xml:space="preserve">ereafter specifically </w:t>
      </w:r>
      <w:r w:rsidR="00CF166A" w:rsidRPr="0007395B">
        <w:rPr>
          <w:rFonts w:ascii="Arial" w:hAnsi="Arial" w:cs="Arial"/>
          <w:bCs/>
        </w:rPr>
        <w:t>report</w:t>
      </w:r>
      <w:r w:rsidR="006568AC" w:rsidRPr="0007395B">
        <w:rPr>
          <w:rFonts w:ascii="Arial" w:hAnsi="Arial" w:cs="Arial"/>
          <w:bCs/>
        </w:rPr>
        <w:t>ing</w:t>
      </w:r>
      <w:r w:rsidR="00CF166A" w:rsidRPr="0007395B">
        <w:rPr>
          <w:rFonts w:ascii="Arial" w:hAnsi="Arial" w:cs="Arial"/>
          <w:bCs/>
        </w:rPr>
        <w:t xml:space="preserve"> </w:t>
      </w:r>
      <w:r w:rsidR="00A60DFD" w:rsidRPr="0007395B">
        <w:rPr>
          <w:rFonts w:ascii="Arial" w:hAnsi="Arial" w:cs="Arial"/>
          <w:bCs/>
        </w:rPr>
        <w:t xml:space="preserve">on or </w:t>
      </w:r>
      <w:r w:rsidR="00997D35" w:rsidRPr="0007395B">
        <w:rPr>
          <w:rFonts w:ascii="Arial" w:hAnsi="Arial" w:cs="Arial"/>
          <w:bCs/>
        </w:rPr>
        <w:t>highlighting</w:t>
      </w:r>
      <w:r w:rsidR="00A60DFD" w:rsidRPr="0007395B">
        <w:rPr>
          <w:rFonts w:ascii="Arial" w:hAnsi="Arial" w:cs="Arial"/>
          <w:bCs/>
        </w:rPr>
        <w:t xml:space="preserve"> </w:t>
      </w:r>
      <w:r w:rsidR="00CF166A" w:rsidRPr="0007395B">
        <w:rPr>
          <w:rFonts w:ascii="Arial" w:hAnsi="Arial" w:cs="Arial"/>
          <w:bCs/>
        </w:rPr>
        <w:t>a number of</w:t>
      </w:r>
      <w:r w:rsidR="006568AC" w:rsidRPr="0007395B">
        <w:rPr>
          <w:rFonts w:ascii="Arial" w:hAnsi="Arial" w:cs="Arial"/>
          <w:bCs/>
        </w:rPr>
        <w:t xml:space="preserve"> </w:t>
      </w:r>
      <w:r w:rsidR="00CF166A" w:rsidRPr="0007395B">
        <w:rPr>
          <w:rFonts w:ascii="Arial" w:hAnsi="Arial" w:cs="Arial"/>
          <w:bCs/>
        </w:rPr>
        <w:t xml:space="preserve">aspects </w:t>
      </w:r>
      <w:r w:rsidR="003803ED" w:rsidRPr="0007395B">
        <w:rPr>
          <w:rFonts w:ascii="Arial" w:hAnsi="Arial" w:cs="Arial"/>
          <w:bCs/>
        </w:rPr>
        <w:t>including</w:t>
      </w:r>
      <w:r w:rsidR="003803ED">
        <w:rPr>
          <w:rFonts w:ascii="Arial" w:hAnsi="Arial" w:cs="Arial"/>
          <w:bCs/>
        </w:rPr>
        <w:t>: -</w:t>
      </w:r>
      <w:r w:rsidR="00A60DFD" w:rsidRPr="0007395B">
        <w:rPr>
          <w:rFonts w:ascii="Arial" w:hAnsi="Arial" w:cs="Arial"/>
          <w:bCs/>
        </w:rPr>
        <w:t xml:space="preserve"> </w:t>
      </w:r>
    </w:p>
    <w:p w14:paraId="378D4780" w14:textId="41FCB8F7" w:rsidR="004F617B" w:rsidRPr="0007395B" w:rsidRDefault="004F617B" w:rsidP="0007395B">
      <w:pPr>
        <w:ind w:left="567"/>
        <w:jc w:val="both"/>
        <w:rPr>
          <w:rFonts w:ascii="Arial" w:hAnsi="Arial" w:cs="Arial"/>
          <w:bCs/>
        </w:rPr>
      </w:pPr>
    </w:p>
    <w:p w14:paraId="49505D3D" w14:textId="409D1FF6" w:rsidR="003342C7" w:rsidRPr="0007395B" w:rsidRDefault="0007395B" w:rsidP="0007395B">
      <w:pPr>
        <w:ind w:left="567"/>
        <w:jc w:val="both"/>
        <w:rPr>
          <w:rFonts w:ascii="Arial" w:hAnsi="Arial" w:cs="Arial"/>
          <w:b/>
          <w:bCs/>
        </w:rPr>
      </w:pPr>
      <w:r w:rsidRPr="0007395B">
        <w:rPr>
          <w:rFonts w:ascii="Arial" w:hAnsi="Arial" w:cs="Arial"/>
          <w:b/>
          <w:bCs/>
        </w:rPr>
        <w:t xml:space="preserve">The Implementation Plan </w:t>
      </w:r>
      <w:r>
        <w:rPr>
          <w:rFonts w:ascii="Arial" w:hAnsi="Arial" w:cs="Arial"/>
          <w:b/>
          <w:bCs/>
        </w:rPr>
        <w:t>f</w:t>
      </w:r>
      <w:r w:rsidRPr="0007395B">
        <w:rPr>
          <w:rFonts w:ascii="Arial" w:hAnsi="Arial" w:cs="Arial"/>
          <w:b/>
          <w:bCs/>
        </w:rPr>
        <w:t>or</w:t>
      </w:r>
      <w:r>
        <w:rPr>
          <w:rFonts w:ascii="Arial" w:hAnsi="Arial" w:cs="Arial"/>
          <w:b/>
          <w:bCs/>
        </w:rPr>
        <w:t xml:space="preserve"> t</w:t>
      </w:r>
      <w:r w:rsidRPr="0007395B">
        <w:rPr>
          <w:rFonts w:ascii="Arial" w:hAnsi="Arial" w:cs="Arial"/>
          <w:b/>
          <w:bCs/>
        </w:rPr>
        <w:t xml:space="preserve">he Wild Salmon Strategy </w:t>
      </w:r>
    </w:p>
    <w:p w14:paraId="2B15C820" w14:textId="77777777" w:rsidR="003342C7" w:rsidRPr="0007395B" w:rsidRDefault="003342C7" w:rsidP="0007395B">
      <w:pPr>
        <w:ind w:left="567"/>
        <w:jc w:val="both"/>
        <w:rPr>
          <w:rFonts w:ascii="Arial" w:hAnsi="Arial" w:cs="Arial"/>
        </w:rPr>
      </w:pPr>
    </w:p>
    <w:p w14:paraId="2DAEA8CE" w14:textId="03F45639" w:rsidR="00EA78C8" w:rsidRPr="0007395B" w:rsidRDefault="0007395B" w:rsidP="0007395B">
      <w:pPr>
        <w:ind w:left="567"/>
        <w:jc w:val="both"/>
        <w:rPr>
          <w:rFonts w:ascii="Arial" w:hAnsi="Arial" w:cs="Arial"/>
        </w:rPr>
      </w:pPr>
      <w:r w:rsidRPr="0007395B">
        <w:rPr>
          <w:rFonts w:ascii="Arial" w:hAnsi="Arial" w:cs="Arial"/>
        </w:rPr>
        <w:t xml:space="preserve">The Director reported that </w:t>
      </w:r>
      <w:r w:rsidR="00EA78C8" w:rsidRPr="0007395B">
        <w:rPr>
          <w:rFonts w:ascii="Arial" w:hAnsi="Arial" w:cs="Arial"/>
        </w:rPr>
        <w:t xml:space="preserve">the </w:t>
      </w:r>
      <w:r w:rsidR="00647EF5">
        <w:rPr>
          <w:rFonts w:ascii="Arial" w:hAnsi="Arial" w:cs="Arial"/>
        </w:rPr>
        <w:t>I</w:t>
      </w:r>
      <w:r w:rsidR="00EA78C8" w:rsidRPr="0007395B">
        <w:rPr>
          <w:rFonts w:ascii="Arial" w:hAnsi="Arial" w:cs="Arial"/>
        </w:rPr>
        <w:t xml:space="preserve">mplementation </w:t>
      </w:r>
      <w:r w:rsidR="00647EF5">
        <w:rPr>
          <w:rFonts w:ascii="Arial" w:hAnsi="Arial" w:cs="Arial"/>
        </w:rPr>
        <w:t>P</w:t>
      </w:r>
      <w:r w:rsidR="00EA78C8" w:rsidRPr="0007395B">
        <w:rPr>
          <w:rFonts w:ascii="Arial" w:hAnsi="Arial" w:cs="Arial"/>
        </w:rPr>
        <w:t xml:space="preserve">lan was published on </w:t>
      </w:r>
      <w:r w:rsidR="00647EF5">
        <w:rPr>
          <w:rFonts w:ascii="Arial" w:hAnsi="Arial" w:cs="Arial"/>
        </w:rPr>
        <w:t>1</w:t>
      </w:r>
      <w:r w:rsidR="00647EF5" w:rsidRPr="00647EF5">
        <w:rPr>
          <w:rFonts w:ascii="Arial" w:hAnsi="Arial" w:cs="Arial"/>
          <w:vertAlign w:val="superscript"/>
        </w:rPr>
        <w:t>st</w:t>
      </w:r>
      <w:r w:rsidR="00647EF5">
        <w:rPr>
          <w:rFonts w:ascii="Arial" w:hAnsi="Arial" w:cs="Arial"/>
        </w:rPr>
        <w:t xml:space="preserve"> </w:t>
      </w:r>
      <w:r w:rsidR="00EA78C8" w:rsidRPr="0007395B">
        <w:rPr>
          <w:rFonts w:ascii="Arial" w:hAnsi="Arial" w:cs="Arial"/>
        </w:rPr>
        <w:t xml:space="preserve">February, </w:t>
      </w:r>
      <w:r w:rsidRPr="0007395B">
        <w:rPr>
          <w:rFonts w:ascii="Arial" w:hAnsi="Arial" w:cs="Arial"/>
        </w:rPr>
        <w:t>as a</w:t>
      </w:r>
      <w:r w:rsidR="00EA78C8" w:rsidRPr="0007395B">
        <w:rPr>
          <w:rFonts w:ascii="Arial" w:hAnsi="Arial" w:cs="Arial"/>
        </w:rPr>
        <w:t xml:space="preserve"> companion piece to the </w:t>
      </w:r>
      <w:r w:rsidR="00647EF5">
        <w:rPr>
          <w:rFonts w:ascii="Arial" w:hAnsi="Arial" w:cs="Arial"/>
        </w:rPr>
        <w:t>S</w:t>
      </w:r>
      <w:r w:rsidR="00EA78C8" w:rsidRPr="0007395B">
        <w:rPr>
          <w:rFonts w:ascii="Arial" w:hAnsi="Arial" w:cs="Arial"/>
        </w:rPr>
        <w:t xml:space="preserve">trategy that was published in January of last year. It fits very much within the Scottish Government's overall policy strategy, alongside </w:t>
      </w:r>
      <w:r w:rsidR="00647EF5">
        <w:rPr>
          <w:rFonts w:ascii="Arial" w:hAnsi="Arial" w:cs="Arial"/>
        </w:rPr>
        <w:t>E</w:t>
      </w:r>
      <w:r w:rsidR="00EA78C8" w:rsidRPr="0007395B">
        <w:rPr>
          <w:rFonts w:ascii="Arial" w:hAnsi="Arial" w:cs="Arial"/>
        </w:rPr>
        <w:t xml:space="preserve">nvironmental and </w:t>
      </w:r>
      <w:r w:rsidR="00647EF5">
        <w:rPr>
          <w:rFonts w:ascii="Arial" w:hAnsi="Arial" w:cs="Arial"/>
        </w:rPr>
        <w:t>B</w:t>
      </w:r>
      <w:r w:rsidR="00EA78C8" w:rsidRPr="0007395B">
        <w:rPr>
          <w:rFonts w:ascii="Arial" w:hAnsi="Arial" w:cs="Arial"/>
        </w:rPr>
        <w:t xml:space="preserve">iodiversity </w:t>
      </w:r>
      <w:r w:rsidR="00647EF5">
        <w:rPr>
          <w:rFonts w:ascii="Arial" w:hAnsi="Arial" w:cs="Arial"/>
        </w:rPr>
        <w:t>S</w:t>
      </w:r>
      <w:r w:rsidR="00EA78C8" w:rsidRPr="0007395B">
        <w:rPr>
          <w:rFonts w:ascii="Arial" w:hAnsi="Arial" w:cs="Arial"/>
        </w:rPr>
        <w:t xml:space="preserve">trategies, </w:t>
      </w:r>
      <w:r w:rsidR="00647EF5">
        <w:rPr>
          <w:rFonts w:ascii="Arial" w:hAnsi="Arial" w:cs="Arial"/>
        </w:rPr>
        <w:t>B</w:t>
      </w:r>
      <w:r w:rsidR="00EA78C8" w:rsidRPr="0007395B">
        <w:rPr>
          <w:rFonts w:ascii="Arial" w:hAnsi="Arial" w:cs="Arial"/>
        </w:rPr>
        <w:t xml:space="preserve">lue </w:t>
      </w:r>
      <w:r w:rsidR="00647EF5">
        <w:rPr>
          <w:rFonts w:ascii="Arial" w:hAnsi="Arial" w:cs="Arial"/>
        </w:rPr>
        <w:t>E</w:t>
      </w:r>
      <w:r w:rsidR="00EA78C8" w:rsidRPr="0007395B">
        <w:rPr>
          <w:rFonts w:ascii="Arial" w:hAnsi="Arial" w:cs="Arial"/>
        </w:rPr>
        <w:t xml:space="preserve">conomy </w:t>
      </w:r>
      <w:r w:rsidR="00647EF5">
        <w:rPr>
          <w:rFonts w:ascii="Arial" w:hAnsi="Arial" w:cs="Arial"/>
        </w:rPr>
        <w:t>V</w:t>
      </w:r>
      <w:r w:rsidR="00EA78C8" w:rsidRPr="0007395B">
        <w:rPr>
          <w:rFonts w:ascii="Arial" w:hAnsi="Arial" w:cs="Arial"/>
        </w:rPr>
        <w:t xml:space="preserve">ision, and Scotland's </w:t>
      </w:r>
      <w:r w:rsidR="00A769FA">
        <w:rPr>
          <w:rFonts w:ascii="Arial" w:hAnsi="Arial" w:cs="Arial"/>
        </w:rPr>
        <w:t>F</w:t>
      </w:r>
      <w:r w:rsidR="00EA78C8" w:rsidRPr="0007395B">
        <w:rPr>
          <w:rFonts w:ascii="Arial" w:hAnsi="Arial" w:cs="Arial"/>
        </w:rPr>
        <w:t>orestry</w:t>
      </w:r>
      <w:r w:rsidR="00A769FA">
        <w:rPr>
          <w:rFonts w:ascii="Arial" w:hAnsi="Arial" w:cs="Arial"/>
        </w:rPr>
        <w:t xml:space="preserve"> Strategy</w:t>
      </w:r>
      <w:r w:rsidR="00EA78C8" w:rsidRPr="0007395B">
        <w:rPr>
          <w:rFonts w:ascii="Arial" w:hAnsi="Arial" w:cs="Arial"/>
        </w:rPr>
        <w:t xml:space="preserve">. It is also in line with the Spey Board’s </w:t>
      </w:r>
      <w:r w:rsidR="00A769FA">
        <w:rPr>
          <w:rFonts w:ascii="Arial" w:hAnsi="Arial" w:cs="Arial"/>
        </w:rPr>
        <w:t>S</w:t>
      </w:r>
      <w:r w:rsidR="00EA78C8" w:rsidRPr="0007395B">
        <w:rPr>
          <w:rFonts w:ascii="Arial" w:hAnsi="Arial" w:cs="Arial"/>
        </w:rPr>
        <w:t>trategy</w:t>
      </w:r>
      <w:r w:rsidR="00A769FA">
        <w:rPr>
          <w:rFonts w:ascii="Arial" w:hAnsi="Arial" w:cs="Arial"/>
        </w:rPr>
        <w:t xml:space="preserve"> by</w:t>
      </w:r>
      <w:r w:rsidR="00EA78C8" w:rsidRPr="0007395B">
        <w:rPr>
          <w:rFonts w:ascii="Arial" w:hAnsi="Arial" w:cs="Arial"/>
        </w:rPr>
        <w:t xml:space="preserve"> acknowledg</w:t>
      </w:r>
      <w:r w:rsidR="00A769FA">
        <w:rPr>
          <w:rFonts w:ascii="Arial" w:hAnsi="Arial" w:cs="Arial"/>
        </w:rPr>
        <w:t>ing</w:t>
      </w:r>
      <w:r w:rsidR="00EA78C8" w:rsidRPr="0007395B">
        <w:rPr>
          <w:rFonts w:ascii="Arial" w:hAnsi="Arial" w:cs="Arial"/>
        </w:rPr>
        <w:t xml:space="preserve"> that coordinated intervention</w:t>
      </w:r>
      <w:r w:rsidR="00CF19F1">
        <w:rPr>
          <w:rFonts w:ascii="Arial" w:hAnsi="Arial" w:cs="Arial"/>
        </w:rPr>
        <w:t xml:space="preserve"> at</w:t>
      </w:r>
      <w:r w:rsidR="00EA78C8" w:rsidRPr="0007395B">
        <w:rPr>
          <w:rFonts w:ascii="Arial" w:hAnsi="Arial" w:cs="Arial"/>
        </w:rPr>
        <w:t xml:space="preserve"> river catchment scale, to optimise the number of naturally produced salmon smolts leaving our rivers and coasts</w:t>
      </w:r>
      <w:r w:rsidR="00CF19F1">
        <w:rPr>
          <w:rFonts w:ascii="Arial" w:hAnsi="Arial" w:cs="Arial"/>
        </w:rPr>
        <w:t>,</w:t>
      </w:r>
      <w:r w:rsidR="00EA78C8" w:rsidRPr="0007395B">
        <w:rPr>
          <w:rFonts w:ascii="Arial" w:hAnsi="Arial" w:cs="Arial"/>
        </w:rPr>
        <w:t xml:space="preserve"> are critical to achieving the </w:t>
      </w:r>
      <w:r w:rsidR="00CF19F1">
        <w:rPr>
          <w:rFonts w:ascii="Arial" w:hAnsi="Arial" w:cs="Arial"/>
        </w:rPr>
        <w:t>G</w:t>
      </w:r>
      <w:r w:rsidR="00EA78C8" w:rsidRPr="0007395B">
        <w:rPr>
          <w:rFonts w:ascii="Arial" w:hAnsi="Arial" w:cs="Arial"/>
        </w:rPr>
        <w:t xml:space="preserve">overnment's objectives. </w:t>
      </w:r>
    </w:p>
    <w:p w14:paraId="208EA002" w14:textId="77777777" w:rsidR="00EA78C8" w:rsidRPr="0007395B" w:rsidRDefault="00EA78C8" w:rsidP="0007395B">
      <w:pPr>
        <w:ind w:left="567"/>
        <w:jc w:val="both"/>
        <w:rPr>
          <w:rFonts w:ascii="Arial" w:hAnsi="Arial" w:cs="Arial"/>
        </w:rPr>
      </w:pPr>
    </w:p>
    <w:p w14:paraId="1A9D36E8" w14:textId="0AF48AF7" w:rsidR="00EA78C8" w:rsidRPr="0007395B" w:rsidRDefault="00EA78C8" w:rsidP="0007395B">
      <w:pPr>
        <w:ind w:left="567"/>
        <w:jc w:val="both"/>
        <w:rPr>
          <w:rFonts w:ascii="Arial" w:hAnsi="Arial" w:cs="Arial"/>
        </w:rPr>
      </w:pPr>
      <w:r w:rsidRPr="0007395B">
        <w:rPr>
          <w:rFonts w:ascii="Arial" w:hAnsi="Arial" w:cs="Arial"/>
        </w:rPr>
        <w:t xml:space="preserve">The plan relies on the </w:t>
      </w:r>
      <w:r w:rsidR="00CF19F1">
        <w:rPr>
          <w:rFonts w:ascii="Arial" w:hAnsi="Arial" w:cs="Arial"/>
        </w:rPr>
        <w:t>N</w:t>
      </w:r>
      <w:r w:rsidRPr="0007395B">
        <w:rPr>
          <w:rFonts w:ascii="Arial" w:hAnsi="Arial" w:cs="Arial"/>
        </w:rPr>
        <w:t xml:space="preserve">ature </w:t>
      </w:r>
      <w:r w:rsidR="00CF19F1">
        <w:rPr>
          <w:rFonts w:ascii="Arial" w:hAnsi="Arial" w:cs="Arial"/>
        </w:rPr>
        <w:t>R</w:t>
      </w:r>
      <w:r w:rsidRPr="0007395B">
        <w:rPr>
          <w:rFonts w:ascii="Arial" w:hAnsi="Arial" w:cs="Arial"/>
        </w:rPr>
        <w:t xml:space="preserve">estoration </w:t>
      </w:r>
      <w:r w:rsidR="00CF19F1">
        <w:rPr>
          <w:rFonts w:ascii="Arial" w:hAnsi="Arial" w:cs="Arial"/>
        </w:rPr>
        <w:t>F</w:t>
      </w:r>
      <w:r w:rsidRPr="0007395B">
        <w:rPr>
          <w:rFonts w:ascii="Arial" w:hAnsi="Arial" w:cs="Arial"/>
        </w:rPr>
        <w:t>und</w:t>
      </w:r>
      <w:r w:rsidR="00CF19F1">
        <w:rPr>
          <w:rFonts w:ascii="Arial" w:hAnsi="Arial" w:cs="Arial"/>
        </w:rPr>
        <w:t>,</w:t>
      </w:r>
      <w:r w:rsidRPr="0007395B">
        <w:rPr>
          <w:rFonts w:ascii="Arial" w:hAnsi="Arial" w:cs="Arial"/>
        </w:rPr>
        <w:t xml:space="preserve"> together with others such as SEPA’s </w:t>
      </w:r>
      <w:r w:rsidR="00CF19F1">
        <w:rPr>
          <w:rFonts w:ascii="Arial" w:hAnsi="Arial" w:cs="Arial"/>
        </w:rPr>
        <w:t>W</w:t>
      </w:r>
      <w:r w:rsidRPr="0007395B">
        <w:rPr>
          <w:rFonts w:ascii="Arial" w:hAnsi="Arial" w:cs="Arial"/>
        </w:rPr>
        <w:t xml:space="preserve">ater </w:t>
      </w:r>
      <w:r w:rsidR="00CF19F1">
        <w:rPr>
          <w:rFonts w:ascii="Arial" w:hAnsi="Arial" w:cs="Arial"/>
        </w:rPr>
        <w:t>E</w:t>
      </w:r>
      <w:r w:rsidRPr="0007395B">
        <w:rPr>
          <w:rFonts w:ascii="Arial" w:hAnsi="Arial" w:cs="Arial"/>
        </w:rPr>
        <w:t xml:space="preserve">nvironment </w:t>
      </w:r>
      <w:r w:rsidR="00CF19F1">
        <w:rPr>
          <w:rFonts w:ascii="Arial" w:hAnsi="Arial" w:cs="Arial"/>
        </w:rPr>
        <w:t>F</w:t>
      </w:r>
      <w:r w:rsidRPr="0007395B">
        <w:rPr>
          <w:rFonts w:ascii="Arial" w:hAnsi="Arial" w:cs="Arial"/>
        </w:rPr>
        <w:t xml:space="preserve">und, typically used for barrier removal, and others such as the </w:t>
      </w:r>
      <w:r w:rsidR="00A06C72">
        <w:rPr>
          <w:rFonts w:ascii="Arial" w:hAnsi="Arial" w:cs="Arial"/>
        </w:rPr>
        <w:t>F</w:t>
      </w:r>
      <w:r w:rsidRPr="0007395B">
        <w:rPr>
          <w:rFonts w:ascii="Arial" w:hAnsi="Arial" w:cs="Arial"/>
        </w:rPr>
        <w:t xml:space="preserve">orestry </w:t>
      </w:r>
      <w:r w:rsidR="00A06C72">
        <w:rPr>
          <w:rFonts w:ascii="Arial" w:hAnsi="Arial" w:cs="Arial"/>
        </w:rPr>
        <w:t>G</w:t>
      </w:r>
      <w:r w:rsidRPr="0007395B">
        <w:rPr>
          <w:rFonts w:ascii="Arial" w:hAnsi="Arial" w:cs="Arial"/>
        </w:rPr>
        <w:t xml:space="preserve">rant </w:t>
      </w:r>
      <w:r w:rsidR="00A06C72">
        <w:rPr>
          <w:rFonts w:ascii="Arial" w:hAnsi="Arial" w:cs="Arial"/>
        </w:rPr>
        <w:t>S</w:t>
      </w:r>
      <w:r w:rsidRPr="0007395B">
        <w:rPr>
          <w:rFonts w:ascii="Arial" w:hAnsi="Arial" w:cs="Arial"/>
        </w:rPr>
        <w:t>cheme. There is a commitment on the part of Scottish Government to maintain NEP</w:t>
      </w:r>
      <w:r w:rsidR="00A06C72">
        <w:rPr>
          <w:rFonts w:ascii="Arial" w:hAnsi="Arial" w:cs="Arial"/>
        </w:rPr>
        <w:t>S</w:t>
      </w:r>
      <w:r w:rsidRPr="0007395B">
        <w:rPr>
          <w:rFonts w:ascii="Arial" w:hAnsi="Arial" w:cs="Arial"/>
        </w:rPr>
        <w:t xml:space="preserve">, the National Electrofishing </w:t>
      </w:r>
      <w:r w:rsidR="00A06C72">
        <w:rPr>
          <w:rFonts w:ascii="Arial" w:hAnsi="Arial" w:cs="Arial"/>
        </w:rPr>
        <w:t>P</w:t>
      </w:r>
      <w:r w:rsidRPr="0007395B">
        <w:rPr>
          <w:rFonts w:ascii="Arial" w:hAnsi="Arial" w:cs="Arial"/>
        </w:rPr>
        <w:t xml:space="preserve">rogramme for Scotland, and they have also commissioned </w:t>
      </w:r>
      <w:r w:rsidR="00A06C72">
        <w:rPr>
          <w:rFonts w:ascii="Arial" w:hAnsi="Arial" w:cs="Arial"/>
        </w:rPr>
        <w:t>D</w:t>
      </w:r>
      <w:r w:rsidRPr="0007395B">
        <w:rPr>
          <w:rFonts w:ascii="Arial" w:hAnsi="Arial" w:cs="Arial"/>
        </w:rPr>
        <w:t xml:space="preserve">istrict </w:t>
      </w:r>
      <w:r w:rsidR="00A06C72">
        <w:rPr>
          <w:rFonts w:ascii="Arial" w:hAnsi="Arial" w:cs="Arial"/>
        </w:rPr>
        <w:t>S</w:t>
      </w:r>
      <w:r w:rsidRPr="0007395B">
        <w:rPr>
          <w:rFonts w:ascii="Arial" w:hAnsi="Arial" w:cs="Arial"/>
        </w:rPr>
        <w:t xml:space="preserve">almon </w:t>
      </w:r>
      <w:r w:rsidR="00A06C72">
        <w:rPr>
          <w:rFonts w:ascii="Arial" w:hAnsi="Arial" w:cs="Arial"/>
        </w:rPr>
        <w:t>B</w:t>
      </w:r>
      <w:r w:rsidRPr="0007395B">
        <w:rPr>
          <w:rFonts w:ascii="Arial" w:hAnsi="Arial" w:cs="Arial"/>
        </w:rPr>
        <w:t xml:space="preserve">oards and </w:t>
      </w:r>
      <w:r w:rsidR="00A06C72">
        <w:rPr>
          <w:rFonts w:ascii="Arial" w:hAnsi="Arial" w:cs="Arial"/>
        </w:rPr>
        <w:t>T</w:t>
      </w:r>
      <w:r w:rsidRPr="0007395B">
        <w:rPr>
          <w:rFonts w:ascii="Arial" w:hAnsi="Arial" w:cs="Arial"/>
        </w:rPr>
        <w:t xml:space="preserve">rusts to complete </w:t>
      </w:r>
      <w:r w:rsidR="007F4EB2">
        <w:rPr>
          <w:rFonts w:ascii="Arial" w:hAnsi="Arial" w:cs="Arial"/>
        </w:rPr>
        <w:t>F</w:t>
      </w:r>
      <w:r w:rsidRPr="0007395B">
        <w:rPr>
          <w:rFonts w:ascii="Arial" w:hAnsi="Arial" w:cs="Arial"/>
        </w:rPr>
        <w:t xml:space="preserve">isheries </w:t>
      </w:r>
      <w:r w:rsidR="007F4EB2">
        <w:rPr>
          <w:rFonts w:ascii="Arial" w:hAnsi="Arial" w:cs="Arial"/>
        </w:rPr>
        <w:t>M</w:t>
      </w:r>
      <w:r w:rsidRPr="0007395B">
        <w:rPr>
          <w:rFonts w:ascii="Arial" w:hAnsi="Arial" w:cs="Arial"/>
        </w:rPr>
        <w:t xml:space="preserve">anagement </w:t>
      </w:r>
      <w:r w:rsidR="007F4EB2">
        <w:rPr>
          <w:rFonts w:ascii="Arial" w:hAnsi="Arial" w:cs="Arial"/>
        </w:rPr>
        <w:t>P</w:t>
      </w:r>
      <w:r w:rsidRPr="0007395B">
        <w:rPr>
          <w:rFonts w:ascii="Arial" w:hAnsi="Arial" w:cs="Arial"/>
        </w:rPr>
        <w:t xml:space="preserve">lans. All of that brings in valuable contract income for the </w:t>
      </w:r>
      <w:r w:rsidR="007F4EB2">
        <w:rPr>
          <w:rFonts w:ascii="Arial" w:hAnsi="Arial" w:cs="Arial"/>
        </w:rPr>
        <w:t>B</w:t>
      </w:r>
      <w:r w:rsidRPr="0007395B">
        <w:rPr>
          <w:rFonts w:ascii="Arial" w:hAnsi="Arial" w:cs="Arial"/>
        </w:rPr>
        <w:t xml:space="preserve">oard. </w:t>
      </w:r>
    </w:p>
    <w:p w14:paraId="1C503561" w14:textId="77777777" w:rsidR="00EA78C8" w:rsidRPr="0007395B" w:rsidRDefault="00EA78C8" w:rsidP="0007395B">
      <w:pPr>
        <w:ind w:left="567"/>
        <w:jc w:val="both"/>
        <w:rPr>
          <w:rFonts w:ascii="Arial" w:hAnsi="Arial" w:cs="Arial"/>
        </w:rPr>
      </w:pPr>
    </w:p>
    <w:p w14:paraId="4C1C8E93" w14:textId="26136856" w:rsidR="00EA78C8" w:rsidRPr="0007395B" w:rsidRDefault="00EA78C8" w:rsidP="0007395B">
      <w:pPr>
        <w:ind w:left="567"/>
        <w:jc w:val="both"/>
        <w:rPr>
          <w:rFonts w:ascii="Arial" w:hAnsi="Arial" w:cs="Arial"/>
        </w:rPr>
      </w:pPr>
      <w:r w:rsidRPr="0007395B">
        <w:rPr>
          <w:rFonts w:ascii="Arial" w:hAnsi="Arial" w:cs="Arial"/>
        </w:rPr>
        <w:t xml:space="preserve">The Scottish Government has said it's going to appoint a </w:t>
      </w:r>
      <w:r w:rsidR="007F4EB2">
        <w:rPr>
          <w:rFonts w:ascii="Arial" w:hAnsi="Arial" w:cs="Arial"/>
        </w:rPr>
        <w:t>D</w:t>
      </w:r>
      <w:r w:rsidRPr="0007395B">
        <w:rPr>
          <w:rFonts w:ascii="Arial" w:hAnsi="Arial" w:cs="Arial"/>
        </w:rPr>
        <w:t xml:space="preserve">elivery </w:t>
      </w:r>
      <w:r w:rsidR="007F4EB2">
        <w:rPr>
          <w:rFonts w:ascii="Arial" w:hAnsi="Arial" w:cs="Arial"/>
        </w:rPr>
        <w:t>G</w:t>
      </w:r>
      <w:r w:rsidRPr="0007395B">
        <w:rPr>
          <w:rFonts w:ascii="Arial" w:hAnsi="Arial" w:cs="Arial"/>
        </w:rPr>
        <w:t>roup of stakeholders to oversee this and take a dynamic</w:t>
      </w:r>
      <w:r w:rsidR="007F4EB2">
        <w:rPr>
          <w:rFonts w:ascii="Arial" w:hAnsi="Arial" w:cs="Arial"/>
        </w:rPr>
        <w:t>,</w:t>
      </w:r>
      <w:r w:rsidRPr="0007395B">
        <w:rPr>
          <w:rFonts w:ascii="Arial" w:hAnsi="Arial" w:cs="Arial"/>
        </w:rPr>
        <w:t xml:space="preserve"> adaptive approach to delivering this plan, and has </w:t>
      </w:r>
      <w:r w:rsidR="002C1C0D" w:rsidRPr="0007395B">
        <w:rPr>
          <w:rFonts w:ascii="Arial" w:hAnsi="Arial" w:cs="Arial"/>
        </w:rPr>
        <w:t>approached</w:t>
      </w:r>
      <w:r w:rsidRPr="0007395B">
        <w:rPr>
          <w:rFonts w:ascii="Arial" w:hAnsi="Arial" w:cs="Arial"/>
        </w:rPr>
        <w:t xml:space="preserve"> him this week to be part of that </w:t>
      </w:r>
      <w:r w:rsidR="007F4EB2">
        <w:rPr>
          <w:rFonts w:ascii="Arial" w:hAnsi="Arial" w:cs="Arial"/>
        </w:rPr>
        <w:t>D</w:t>
      </w:r>
      <w:r w:rsidRPr="0007395B">
        <w:rPr>
          <w:rFonts w:ascii="Arial" w:hAnsi="Arial" w:cs="Arial"/>
        </w:rPr>
        <w:t xml:space="preserve">elivery </w:t>
      </w:r>
      <w:r w:rsidR="007F4EB2">
        <w:rPr>
          <w:rFonts w:ascii="Arial" w:hAnsi="Arial" w:cs="Arial"/>
        </w:rPr>
        <w:t>G</w:t>
      </w:r>
      <w:r w:rsidRPr="0007395B">
        <w:rPr>
          <w:rFonts w:ascii="Arial" w:hAnsi="Arial" w:cs="Arial"/>
        </w:rPr>
        <w:t xml:space="preserve">roup. </w:t>
      </w:r>
    </w:p>
    <w:p w14:paraId="7E966A0D" w14:textId="77777777" w:rsidR="00EA78C8" w:rsidRPr="0007395B" w:rsidRDefault="00EA78C8" w:rsidP="0007395B">
      <w:pPr>
        <w:ind w:left="567"/>
        <w:jc w:val="both"/>
        <w:rPr>
          <w:rFonts w:ascii="Arial" w:hAnsi="Arial" w:cs="Arial"/>
        </w:rPr>
      </w:pPr>
    </w:p>
    <w:p w14:paraId="6B6F6DF4" w14:textId="14E41AAB" w:rsidR="00EA78C8" w:rsidRPr="0007395B" w:rsidRDefault="00EA78C8" w:rsidP="0007395B">
      <w:pPr>
        <w:ind w:left="567"/>
        <w:jc w:val="both"/>
        <w:rPr>
          <w:rFonts w:ascii="Arial" w:hAnsi="Arial" w:cs="Arial"/>
        </w:rPr>
      </w:pPr>
      <w:r w:rsidRPr="0007395B">
        <w:rPr>
          <w:rFonts w:ascii="Arial" w:hAnsi="Arial" w:cs="Arial"/>
        </w:rPr>
        <w:t xml:space="preserve">The </w:t>
      </w:r>
      <w:r w:rsidR="007F4EB2">
        <w:rPr>
          <w:rFonts w:ascii="Arial" w:hAnsi="Arial" w:cs="Arial"/>
        </w:rPr>
        <w:t>B</w:t>
      </w:r>
      <w:r w:rsidRPr="0007395B">
        <w:rPr>
          <w:rFonts w:ascii="Arial" w:hAnsi="Arial" w:cs="Arial"/>
        </w:rPr>
        <w:t>oard confirming that it would want him to be a part of it, and he is to take that forward.</w:t>
      </w:r>
    </w:p>
    <w:p w14:paraId="2CDA25F3" w14:textId="77777777" w:rsidR="00EA78C8" w:rsidRPr="0007395B" w:rsidRDefault="00EA78C8" w:rsidP="0007395B">
      <w:pPr>
        <w:ind w:left="567"/>
        <w:jc w:val="both"/>
        <w:rPr>
          <w:rFonts w:ascii="Arial" w:hAnsi="Arial" w:cs="Arial"/>
        </w:rPr>
      </w:pPr>
    </w:p>
    <w:p w14:paraId="47EE9BF1" w14:textId="102DD0D3" w:rsidR="00EA78C8" w:rsidRPr="0007395B" w:rsidRDefault="0005325F" w:rsidP="0007395B">
      <w:pPr>
        <w:ind w:left="567"/>
        <w:jc w:val="both"/>
        <w:rPr>
          <w:rFonts w:ascii="Arial" w:hAnsi="Arial" w:cs="Arial"/>
        </w:rPr>
      </w:pPr>
      <w:r>
        <w:rPr>
          <w:rFonts w:ascii="Arial" w:hAnsi="Arial" w:cs="Arial"/>
        </w:rPr>
        <w:t>A</w:t>
      </w:r>
      <w:r w:rsidR="00EA78C8" w:rsidRPr="0007395B">
        <w:rPr>
          <w:rFonts w:ascii="Arial" w:hAnsi="Arial" w:cs="Arial"/>
        </w:rPr>
        <w:t xml:space="preserve">lso reported </w:t>
      </w:r>
      <w:r w:rsidR="00A265E6" w:rsidRPr="0007395B">
        <w:rPr>
          <w:rFonts w:ascii="Arial" w:hAnsi="Arial" w:cs="Arial"/>
        </w:rPr>
        <w:t>that the</w:t>
      </w:r>
      <w:r>
        <w:rPr>
          <w:rFonts w:ascii="Arial" w:hAnsi="Arial" w:cs="Arial"/>
        </w:rPr>
        <w:t xml:space="preserve"> Government</w:t>
      </w:r>
      <w:r w:rsidR="00EA78C8" w:rsidRPr="0007395B">
        <w:rPr>
          <w:rFonts w:ascii="Arial" w:hAnsi="Arial" w:cs="Arial"/>
        </w:rPr>
        <w:t xml:space="preserve"> are to form a Scientific Advisory Board to take a coordinated approach to the strategic delivery of science, both reports and data</w:t>
      </w:r>
      <w:r w:rsidR="002C1C0D">
        <w:rPr>
          <w:rFonts w:ascii="Arial" w:hAnsi="Arial" w:cs="Arial"/>
        </w:rPr>
        <w:t xml:space="preserve">, </w:t>
      </w:r>
      <w:r w:rsidR="00EA78C8" w:rsidRPr="0007395B">
        <w:rPr>
          <w:rFonts w:ascii="Arial" w:hAnsi="Arial" w:cs="Arial"/>
        </w:rPr>
        <w:t xml:space="preserve">on </w:t>
      </w:r>
      <w:r>
        <w:rPr>
          <w:rFonts w:ascii="Arial" w:hAnsi="Arial" w:cs="Arial"/>
        </w:rPr>
        <w:t>which</w:t>
      </w:r>
      <w:r w:rsidR="00EA78C8" w:rsidRPr="0007395B">
        <w:rPr>
          <w:rFonts w:ascii="Arial" w:hAnsi="Arial" w:cs="Arial"/>
        </w:rPr>
        <w:t xml:space="preserve"> the Chairman commenting that they need others with river experience</w:t>
      </w:r>
      <w:r>
        <w:rPr>
          <w:rFonts w:ascii="Arial" w:hAnsi="Arial" w:cs="Arial"/>
        </w:rPr>
        <w:t>,</w:t>
      </w:r>
      <w:r w:rsidR="00EA78C8" w:rsidRPr="0007395B">
        <w:rPr>
          <w:rFonts w:ascii="Arial" w:hAnsi="Arial" w:cs="Arial"/>
        </w:rPr>
        <w:t xml:space="preserve"> not just pure scientists. </w:t>
      </w:r>
    </w:p>
    <w:p w14:paraId="27E13D07" w14:textId="77777777" w:rsidR="00EA78C8" w:rsidRPr="0007395B" w:rsidRDefault="00EA78C8" w:rsidP="0007395B">
      <w:pPr>
        <w:ind w:left="567"/>
        <w:jc w:val="both"/>
        <w:rPr>
          <w:rFonts w:ascii="Arial" w:hAnsi="Arial" w:cs="Arial"/>
        </w:rPr>
      </w:pPr>
    </w:p>
    <w:p w14:paraId="06EEEC2B" w14:textId="4658CDE3" w:rsidR="00EA78C8" w:rsidRDefault="00EA78C8" w:rsidP="0007395B">
      <w:pPr>
        <w:ind w:left="567"/>
        <w:jc w:val="both"/>
        <w:rPr>
          <w:rFonts w:ascii="Arial" w:hAnsi="Arial" w:cs="Arial"/>
        </w:rPr>
      </w:pPr>
      <w:r w:rsidRPr="0007395B">
        <w:rPr>
          <w:rFonts w:ascii="Arial" w:hAnsi="Arial" w:cs="Arial"/>
        </w:rPr>
        <w:t xml:space="preserve">The </w:t>
      </w:r>
      <w:r w:rsidR="002C1C0D" w:rsidRPr="0007395B">
        <w:rPr>
          <w:rFonts w:ascii="Arial" w:hAnsi="Arial" w:cs="Arial"/>
        </w:rPr>
        <w:t>Director</w:t>
      </w:r>
      <w:r w:rsidRPr="0007395B">
        <w:rPr>
          <w:rFonts w:ascii="Arial" w:hAnsi="Arial" w:cs="Arial"/>
        </w:rPr>
        <w:t xml:space="preserve"> then </w:t>
      </w:r>
      <w:r w:rsidR="002C1C0D" w:rsidRPr="0007395B">
        <w:rPr>
          <w:rFonts w:ascii="Arial" w:hAnsi="Arial" w:cs="Arial"/>
        </w:rPr>
        <w:t>summarising</w:t>
      </w:r>
      <w:r w:rsidRPr="0007395B">
        <w:rPr>
          <w:rFonts w:ascii="Arial" w:hAnsi="Arial" w:cs="Arial"/>
        </w:rPr>
        <w:t xml:space="preserve"> the 5 actions within the implementation plan, </w:t>
      </w:r>
      <w:r w:rsidR="00371C89">
        <w:rPr>
          <w:rFonts w:ascii="Arial" w:hAnsi="Arial" w:cs="Arial"/>
        </w:rPr>
        <w:t xml:space="preserve">including outlining </w:t>
      </w:r>
      <w:r w:rsidRPr="0007395B">
        <w:rPr>
          <w:rFonts w:ascii="Arial" w:hAnsi="Arial" w:cs="Arial"/>
        </w:rPr>
        <w:t>the opportunities and threats</w:t>
      </w:r>
      <w:r w:rsidR="00371C89">
        <w:rPr>
          <w:rFonts w:ascii="Arial" w:hAnsi="Arial" w:cs="Arial"/>
        </w:rPr>
        <w:t>: -</w:t>
      </w:r>
    </w:p>
    <w:p w14:paraId="3B82BE6C" w14:textId="77777777" w:rsidR="0007395B" w:rsidRPr="0007395B" w:rsidRDefault="0007395B" w:rsidP="0007395B">
      <w:pPr>
        <w:ind w:left="567"/>
        <w:jc w:val="both"/>
        <w:rPr>
          <w:rFonts w:ascii="Arial" w:hAnsi="Arial" w:cs="Arial"/>
        </w:rPr>
      </w:pPr>
    </w:p>
    <w:p w14:paraId="16E6F10F" w14:textId="60C02503" w:rsidR="00EA78C8" w:rsidRDefault="00371C89" w:rsidP="004A7B32">
      <w:pPr>
        <w:pStyle w:val="ListParagraph"/>
        <w:numPr>
          <w:ilvl w:val="0"/>
          <w:numId w:val="30"/>
        </w:numPr>
        <w:spacing w:after="0" w:line="240" w:lineRule="auto"/>
        <w:jc w:val="both"/>
        <w:rPr>
          <w:rFonts w:ascii="Arial" w:hAnsi="Arial" w:cs="Arial"/>
        </w:rPr>
      </w:pPr>
      <w:r>
        <w:rPr>
          <w:rFonts w:ascii="Arial" w:hAnsi="Arial" w:cs="Arial"/>
        </w:rPr>
        <w:t>I</w:t>
      </w:r>
      <w:r w:rsidR="00EA78C8" w:rsidRPr="0007395B">
        <w:rPr>
          <w:rFonts w:ascii="Arial" w:hAnsi="Arial" w:cs="Arial"/>
        </w:rPr>
        <w:t>mproving the condition of rivers and giving salmon free access to cold clean water. There are a number of sub actions within this.</w:t>
      </w:r>
    </w:p>
    <w:p w14:paraId="43802B94" w14:textId="77777777" w:rsidR="0007395B" w:rsidRPr="0007395B" w:rsidRDefault="0007395B" w:rsidP="0007395B">
      <w:pPr>
        <w:pStyle w:val="ListParagraph"/>
        <w:spacing w:after="0" w:line="240" w:lineRule="auto"/>
        <w:ind w:left="1080"/>
        <w:jc w:val="both"/>
        <w:rPr>
          <w:rFonts w:ascii="Arial" w:hAnsi="Arial" w:cs="Arial"/>
        </w:rPr>
      </w:pPr>
    </w:p>
    <w:p w14:paraId="7487D936" w14:textId="6607F760" w:rsidR="00EA78C8" w:rsidRPr="008B3FEA" w:rsidRDefault="00371C89" w:rsidP="00730DA9">
      <w:pPr>
        <w:pStyle w:val="ListParagraph"/>
        <w:numPr>
          <w:ilvl w:val="0"/>
          <w:numId w:val="31"/>
        </w:numPr>
        <w:spacing w:after="0" w:line="240" w:lineRule="auto"/>
        <w:jc w:val="both"/>
        <w:rPr>
          <w:rFonts w:ascii="Arial" w:hAnsi="Arial" w:cs="Arial"/>
        </w:rPr>
      </w:pPr>
      <w:r w:rsidRPr="008B3FEA">
        <w:rPr>
          <w:rFonts w:ascii="Arial" w:hAnsi="Arial" w:cs="Arial"/>
        </w:rPr>
        <w:t>W</w:t>
      </w:r>
      <w:r w:rsidR="00EA78C8" w:rsidRPr="008B3FEA">
        <w:rPr>
          <w:rFonts w:ascii="Arial" w:hAnsi="Arial" w:cs="Arial"/>
        </w:rPr>
        <w:t xml:space="preserve">ater quality and quantity – with a commitment for </w:t>
      </w:r>
      <w:r w:rsidR="002C1C0D" w:rsidRPr="008B3FEA">
        <w:rPr>
          <w:rFonts w:ascii="Arial" w:hAnsi="Arial" w:cs="Arial"/>
        </w:rPr>
        <w:t>SEPA principally</w:t>
      </w:r>
      <w:r w:rsidR="00EA78C8" w:rsidRPr="008B3FEA">
        <w:rPr>
          <w:rFonts w:ascii="Arial" w:hAnsi="Arial" w:cs="Arial"/>
        </w:rPr>
        <w:t xml:space="preserve"> to improve 40 </w:t>
      </w:r>
      <w:r w:rsidRPr="008B3FEA">
        <w:rPr>
          <w:rFonts w:ascii="Arial" w:hAnsi="Arial" w:cs="Arial"/>
        </w:rPr>
        <w:t>W</w:t>
      </w:r>
      <w:r w:rsidR="00EA78C8" w:rsidRPr="008B3FEA">
        <w:rPr>
          <w:rFonts w:ascii="Arial" w:hAnsi="Arial" w:cs="Arial"/>
        </w:rPr>
        <w:t xml:space="preserve">astewater </w:t>
      </w:r>
      <w:r w:rsidRPr="008B3FEA">
        <w:rPr>
          <w:rFonts w:ascii="Arial" w:hAnsi="Arial" w:cs="Arial"/>
        </w:rPr>
        <w:t>T</w:t>
      </w:r>
      <w:r w:rsidR="00EA78C8" w:rsidRPr="008B3FEA">
        <w:rPr>
          <w:rFonts w:ascii="Arial" w:hAnsi="Arial" w:cs="Arial"/>
        </w:rPr>
        <w:t xml:space="preserve">reatment </w:t>
      </w:r>
      <w:r w:rsidRPr="008B3FEA">
        <w:rPr>
          <w:rFonts w:ascii="Arial" w:hAnsi="Arial" w:cs="Arial"/>
        </w:rPr>
        <w:t>W</w:t>
      </w:r>
      <w:r w:rsidR="00EA78C8" w:rsidRPr="008B3FEA">
        <w:rPr>
          <w:rFonts w:ascii="Arial" w:hAnsi="Arial" w:cs="Arial"/>
        </w:rPr>
        <w:t>orks and 24 intermittent sewage discharges, to deliver improvements in flows and levels impacted by hydropower schemes by 2027, which ties</w:t>
      </w:r>
      <w:r w:rsidRPr="008B3FEA">
        <w:rPr>
          <w:rFonts w:ascii="Arial" w:hAnsi="Arial" w:cs="Arial"/>
        </w:rPr>
        <w:t>-</w:t>
      </w:r>
      <w:r w:rsidR="00EA78C8" w:rsidRPr="008B3FEA">
        <w:rPr>
          <w:rFonts w:ascii="Arial" w:hAnsi="Arial" w:cs="Arial"/>
        </w:rPr>
        <w:t xml:space="preserve">in with the Water Framework Directive. It </w:t>
      </w:r>
      <w:r w:rsidR="008B3FEA">
        <w:rPr>
          <w:rFonts w:ascii="Arial" w:hAnsi="Arial" w:cs="Arial"/>
        </w:rPr>
        <w:t xml:space="preserve">also </w:t>
      </w:r>
      <w:r w:rsidR="00EA78C8" w:rsidRPr="008B3FEA">
        <w:rPr>
          <w:rFonts w:ascii="Arial" w:hAnsi="Arial" w:cs="Arial"/>
        </w:rPr>
        <w:t xml:space="preserve">ties in well with our </w:t>
      </w:r>
      <w:r w:rsidR="008B3FEA">
        <w:rPr>
          <w:rFonts w:ascii="Arial" w:hAnsi="Arial" w:cs="Arial"/>
        </w:rPr>
        <w:t>“</w:t>
      </w:r>
      <w:r w:rsidR="00EA78C8" w:rsidRPr="008B3FEA">
        <w:rPr>
          <w:rFonts w:ascii="Arial" w:hAnsi="Arial" w:cs="Arial"/>
        </w:rPr>
        <w:t>Release the Spey</w:t>
      </w:r>
      <w:r w:rsidR="008B3FEA">
        <w:rPr>
          <w:rFonts w:ascii="Arial" w:hAnsi="Arial" w:cs="Arial"/>
        </w:rPr>
        <w:t>”</w:t>
      </w:r>
      <w:r w:rsidR="00EA78C8" w:rsidRPr="008B3FEA">
        <w:rPr>
          <w:rFonts w:ascii="Arial" w:hAnsi="Arial" w:cs="Arial"/>
        </w:rPr>
        <w:t xml:space="preserve"> campaign,</w:t>
      </w:r>
    </w:p>
    <w:p w14:paraId="1AA4E448" w14:textId="77777777" w:rsidR="00EA78C8" w:rsidRPr="0007395B" w:rsidRDefault="00EA78C8" w:rsidP="004A7B32">
      <w:pPr>
        <w:pStyle w:val="ListParagraph"/>
        <w:spacing w:after="0" w:line="240" w:lineRule="auto"/>
        <w:ind w:left="1440"/>
        <w:jc w:val="both"/>
        <w:rPr>
          <w:rFonts w:ascii="Arial" w:hAnsi="Arial" w:cs="Arial"/>
        </w:rPr>
      </w:pPr>
    </w:p>
    <w:p w14:paraId="42D654C7" w14:textId="6F00384C" w:rsidR="00EA78C8" w:rsidRPr="0007395B" w:rsidRDefault="00EA78C8" w:rsidP="004A7B32">
      <w:pPr>
        <w:pStyle w:val="ListParagraph"/>
        <w:numPr>
          <w:ilvl w:val="0"/>
          <w:numId w:val="31"/>
        </w:numPr>
        <w:spacing w:after="0" w:line="240" w:lineRule="auto"/>
        <w:jc w:val="both"/>
        <w:rPr>
          <w:rFonts w:ascii="Arial" w:hAnsi="Arial" w:cs="Arial"/>
        </w:rPr>
      </w:pPr>
      <w:r w:rsidRPr="0007395B">
        <w:rPr>
          <w:rFonts w:ascii="Arial" w:hAnsi="Arial" w:cs="Arial"/>
        </w:rPr>
        <w:t xml:space="preserve">River habitats and water temperature - primarily being led by NatureScot, and also Forestry </w:t>
      </w:r>
      <w:r w:rsidR="008B3FEA">
        <w:rPr>
          <w:rFonts w:ascii="Arial" w:hAnsi="Arial" w:cs="Arial"/>
        </w:rPr>
        <w:t>&amp;</w:t>
      </w:r>
      <w:r w:rsidRPr="0007395B">
        <w:rPr>
          <w:rFonts w:ascii="Arial" w:hAnsi="Arial" w:cs="Arial"/>
        </w:rPr>
        <w:t xml:space="preserve"> </w:t>
      </w:r>
      <w:r w:rsidR="002C1C0D">
        <w:rPr>
          <w:rFonts w:ascii="Arial" w:hAnsi="Arial" w:cs="Arial"/>
        </w:rPr>
        <w:t>L</w:t>
      </w:r>
      <w:r w:rsidR="002C1C0D" w:rsidRPr="0007395B">
        <w:rPr>
          <w:rFonts w:ascii="Arial" w:hAnsi="Arial" w:cs="Arial"/>
        </w:rPr>
        <w:t>and Scotland</w:t>
      </w:r>
      <w:r w:rsidRPr="0007395B">
        <w:rPr>
          <w:rFonts w:ascii="Arial" w:hAnsi="Arial" w:cs="Arial"/>
        </w:rPr>
        <w:t xml:space="preserve"> and Scottish </w:t>
      </w:r>
      <w:r w:rsidR="003803ED" w:rsidRPr="0007395B">
        <w:rPr>
          <w:rFonts w:ascii="Arial" w:hAnsi="Arial" w:cs="Arial"/>
        </w:rPr>
        <w:t>Forestry -</w:t>
      </w:r>
      <w:r w:rsidRPr="0007395B">
        <w:rPr>
          <w:rFonts w:ascii="Arial" w:hAnsi="Arial" w:cs="Arial"/>
        </w:rPr>
        <w:t xml:space="preserve"> an integrated approach to riparian management to improve climate resilience, also </w:t>
      </w:r>
      <w:r w:rsidR="008B3FEA">
        <w:rPr>
          <w:rFonts w:ascii="Arial" w:hAnsi="Arial" w:cs="Arial"/>
        </w:rPr>
        <w:t xml:space="preserve">with </w:t>
      </w:r>
      <w:r w:rsidRPr="0007395B">
        <w:rPr>
          <w:rFonts w:ascii="Arial" w:hAnsi="Arial" w:cs="Arial"/>
        </w:rPr>
        <w:t xml:space="preserve">a </w:t>
      </w:r>
      <w:r w:rsidRPr="0007395B">
        <w:rPr>
          <w:rFonts w:ascii="Arial" w:hAnsi="Arial" w:cs="Arial"/>
        </w:rPr>
        <w:lastRenderedPageBreak/>
        <w:t>clause to minimise the conflict between salmon recovery and beavers.</w:t>
      </w:r>
      <w:r w:rsidR="002C1C0D">
        <w:rPr>
          <w:rFonts w:ascii="Arial" w:hAnsi="Arial" w:cs="Arial"/>
        </w:rPr>
        <w:t xml:space="preserve"> </w:t>
      </w:r>
      <w:r w:rsidR="002C1C0D" w:rsidRPr="0007395B">
        <w:rPr>
          <w:rFonts w:ascii="Arial" w:hAnsi="Arial" w:cs="Arial"/>
        </w:rPr>
        <w:t>Cairngorms</w:t>
      </w:r>
      <w:r w:rsidRPr="0007395B">
        <w:rPr>
          <w:rFonts w:ascii="Arial" w:hAnsi="Arial" w:cs="Arial"/>
        </w:rPr>
        <w:t xml:space="preserve"> </w:t>
      </w:r>
      <w:r w:rsidR="002C1C0D" w:rsidRPr="0007395B">
        <w:rPr>
          <w:rFonts w:ascii="Arial" w:hAnsi="Arial" w:cs="Arial"/>
        </w:rPr>
        <w:t>National</w:t>
      </w:r>
      <w:r w:rsidRPr="0007395B">
        <w:rPr>
          <w:rFonts w:ascii="Arial" w:hAnsi="Arial" w:cs="Arial"/>
        </w:rPr>
        <w:t xml:space="preserve"> Park Authority have already asked to work with AA to map the proposed beaver translocations against electrofishing results to identify areas of potential conflict.</w:t>
      </w:r>
    </w:p>
    <w:p w14:paraId="046E1512" w14:textId="77777777" w:rsidR="0007395B" w:rsidRDefault="0007395B" w:rsidP="004A7B32">
      <w:pPr>
        <w:pStyle w:val="ListParagraph"/>
        <w:spacing w:after="0" w:line="240" w:lineRule="auto"/>
        <w:ind w:left="1440"/>
        <w:jc w:val="both"/>
        <w:rPr>
          <w:rFonts w:ascii="Arial" w:hAnsi="Arial" w:cs="Arial"/>
        </w:rPr>
      </w:pPr>
    </w:p>
    <w:p w14:paraId="337F4018" w14:textId="311E2FCC" w:rsidR="00EA78C8" w:rsidRPr="0007395B" w:rsidRDefault="00EA78C8" w:rsidP="004A7B32">
      <w:pPr>
        <w:pStyle w:val="ListParagraph"/>
        <w:spacing w:after="0" w:line="240" w:lineRule="auto"/>
        <w:ind w:left="1440"/>
        <w:jc w:val="both"/>
        <w:rPr>
          <w:rFonts w:ascii="Arial" w:hAnsi="Arial" w:cs="Arial"/>
        </w:rPr>
      </w:pPr>
      <w:r w:rsidRPr="0007395B">
        <w:rPr>
          <w:rFonts w:ascii="Arial" w:hAnsi="Arial" w:cs="Arial"/>
        </w:rPr>
        <w:t>At that point</w:t>
      </w:r>
      <w:r w:rsidR="00D70644">
        <w:rPr>
          <w:rFonts w:ascii="Arial" w:hAnsi="Arial" w:cs="Arial"/>
        </w:rPr>
        <w:t>,</w:t>
      </w:r>
      <w:r w:rsidRPr="0007395B">
        <w:rPr>
          <w:rFonts w:ascii="Arial" w:hAnsi="Arial" w:cs="Arial"/>
        </w:rPr>
        <w:t xml:space="preserve"> </w:t>
      </w:r>
      <w:r w:rsidR="002C1C0D" w:rsidRPr="0007395B">
        <w:rPr>
          <w:rFonts w:ascii="Arial" w:hAnsi="Arial" w:cs="Arial"/>
        </w:rPr>
        <w:t>promoted</w:t>
      </w:r>
      <w:r w:rsidRPr="0007395B">
        <w:rPr>
          <w:rFonts w:ascii="Arial" w:hAnsi="Arial" w:cs="Arial"/>
        </w:rPr>
        <w:t xml:space="preserve"> by AGL</w:t>
      </w:r>
      <w:r w:rsidR="00D70644">
        <w:rPr>
          <w:rFonts w:ascii="Arial" w:hAnsi="Arial" w:cs="Arial"/>
        </w:rPr>
        <w:t>,</w:t>
      </w:r>
      <w:r w:rsidRPr="0007395B">
        <w:rPr>
          <w:rFonts w:ascii="Arial" w:hAnsi="Arial" w:cs="Arial"/>
        </w:rPr>
        <w:t xml:space="preserve"> there was a</w:t>
      </w:r>
      <w:r w:rsidR="0007395B" w:rsidRPr="0007395B">
        <w:rPr>
          <w:rFonts w:ascii="Arial" w:hAnsi="Arial" w:cs="Arial"/>
        </w:rPr>
        <w:t xml:space="preserve"> </w:t>
      </w:r>
      <w:r w:rsidRPr="0007395B">
        <w:rPr>
          <w:rFonts w:ascii="Arial" w:hAnsi="Arial" w:cs="Arial"/>
        </w:rPr>
        <w:t>discussion in relation to translocation of beavers and the damage likely to be caused by them</w:t>
      </w:r>
      <w:r w:rsidR="00DB6EB6">
        <w:rPr>
          <w:rFonts w:ascii="Arial" w:hAnsi="Arial" w:cs="Arial"/>
        </w:rPr>
        <w:t>. It</w:t>
      </w:r>
      <w:r w:rsidRPr="0007395B">
        <w:rPr>
          <w:rFonts w:ascii="Arial" w:hAnsi="Arial" w:cs="Arial"/>
        </w:rPr>
        <w:t xml:space="preserve"> culminat</w:t>
      </w:r>
      <w:r w:rsidR="00DB6EB6">
        <w:rPr>
          <w:rFonts w:ascii="Arial" w:hAnsi="Arial" w:cs="Arial"/>
        </w:rPr>
        <w:t>ed</w:t>
      </w:r>
      <w:r w:rsidRPr="0007395B">
        <w:rPr>
          <w:rFonts w:ascii="Arial" w:hAnsi="Arial" w:cs="Arial"/>
        </w:rPr>
        <w:t xml:space="preserve"> in agreement for a requirement to write to Scottish Government</w:t>
      </w:r>
      <w:r w:rsidR="00D70644">
        <w:rPr>
          <w:rFonts w:ascii="Arial" w:hAnsi="Arial" w:cs="Arial"/>
        </w:rPr>
        <w:t>,</w:t>
      </w:r>
      <w:r w:rsidRPr="0007395B">
        <w:rPr>
          <w:rFonts w:ascii="Arial" w:hAnsi="Arial" w:cs="Arial"/>
        </w:rPr>
        <w:t xml:space="preserve"> based on the issue raised by TM at the last meeting which was the question of the impact of one protected species on another, and what appears to be a lack of </w:t>
      </w:r>
      <w:r w:rsidR="002C1C0D" w:rsidRPr="0007395B">
        <w:rPr>
          <w:rFonts w:ascii="Arial" w:hAnsi="Arial" w:cs="Arial"/>
        </w:rPr>
        <w:t>understanding</w:t>
      </w:r>
      <w:r w:rsidRPr="0007395B">
        <w:rPr>
          <w:rFonts w:ascii="Arial" w:hAnsi="Arial" w:cs="Arial"/>
        </w:rPr>
        <w:t xml:space="preserve"> of how they have arrived at that position, and whether that cornerstone issue has been addressed by the relevant authorities in the </w:t>
      </w:r>
      <w:r w:rsidR="003F5C77" w:rsidRPr="0007395B">
        <w:rPr>
          <w:rFonts w:ascii="Arial" w:hAnsi="Arial" w:cs="Arial"/>
        </w:rPr>
        <w:t>decision-making</w:t>
      </w:r>
      <w:r w:rsidRPr="0007395B">
        <w:rPr>
          <w:rFonts w:ascii="Arial" w:hAnsi="Arial" w:cs="Arial"/>
        </w:rPr>
        <w:t xml:space="preserve"> process. That is despite the fact that we do not know if the arrival of beavers in a catchment is damaging to salmon or not.  With salmon being a keystone species – one of the four designated species that make up the </w:t>
      </w:r>
      <w:r w:rsidR="00E06711">
        <w:rPr>
          <w:rFonts w:ascii="Arial" w:hAnsi="Arial" w:cs="Arial"/>
        </w:rPr>
        <w:t>S</w:t>
      </w:r>
      <w:r w:rsidRPr="0007395B">
        <w:rPr>
          <w:rFonts w:ascii="Arial" w:hAnsi="Arial" w:cs="Arial"/>
        </w:rPr>
        <w:t xml:space="preserve">pecial </w:t>
      </w:r>
      <w:r w:rsidR="00E06711">
        <w:rPr>
          <w:rFonts w:ascii="Arial" w:hAnsi="Arial" w:cs="Arial"/>
        </w:rPr>
        <w:t>A</w:t>
      </w:r>
      <w:r w:rsidRPr="0007395B">
        <w:rPr>
          <w:rFonts w:ascii="Arial" w:hAnsi="Arial" w:cs="Arial"/>
        </w:rPr>
        <w:t xml:space="preserve">rea of </w:t>
      </w:r>
      <w:r w:rsidR="00E06711">
        <w:rPr>
          <w:rFonts w:ascii="Arial" w:hAnsi="Arial" w:cs="Arial"/>
        </w:rPr>
        <w:t>C</w:t>
      </w:r>
      <w:r w:rsidRPr="0007395B">
        <w:rPr>
          <w:rFonts w:ascii="Arial" w:hAnsi="Arial" w:cs="Arial"/>
        </w:rPr>
        <w:t xml:space="preserve">onservation. All agreed that it is quite right to ask to see the methodology in </w:t>
      </w:r>
      <w:r w:rsidR="002C1C0D" w:rsidRPr="0007395B">
        <w:rPr>
          <w:rFonts w:ascii="Arial" w:hAnsi="Arial" w:cs="Arial"/>
        </w:rPr>
        <w:t>addressing</w:t>
      </w:r>
      <w:r w:rsidRPr="0007395B">
        <w:rPr>
          <w:rFonts w:ascii="Arial" w:hAnsi="Arial" w:cs="Arial"/>
        </w:rPr>
        <w:t xml:space="preserve"> that because the salmon and </w:t>
      </w:r>
      <w:r w:rsidR="00E06711">
        <w:rPr>
          <w:rFonts w:ascii="Arial" w:hAnsi="Arial" w:cs="Arial"/>
        </w:rPr>
        <w:t xml:space="preserve">freshwater pearl </w:t>
      </w:r>
      <w:r w:rsidRPr="0007395B">
        <w:rPr>
          <w:rFonts w:ascii="Arial" w:hAnsi="Arial" w:cs="Arial"/>
        </w:rPr>
        <w:t xml:space="preserve">mussels are protected species, and whether the decision taken has factored that into the equation or not. </w:t>
      </w:r>
      <w:r w:rsidR="002C1C0D" w:rsidRPr="0007395B">
        <w:rPr>
          <w:rFonts w:ascii="Arial" w:hAnsi="Arial" w:cs="Arial"/>
        </w:rPr>
        <w:t>Also,</w:t>
      </w:r>
      <w:r w:rsidRPr="0007395B">
        <w:rPr>
          <w:rFonts w:ascii="Arial" w:hAnsi="Arial" w:cs="Arial"/>
        </w:rPr>
        <w:t xml:space="preserve"> whether the </w:t>
      </w:r>
      <w:r w:rsidR="00E06711">
        <w:rPr>
          <w:rFonts w:ascii="Arial" w:hAnsi="Arial" w:cs="Arial"/>
        </w:rPr>
        <w:t>P</w:t>
      </w:r>
      <w:r w:rsidRPr="0007395B">
        <w:rPr>
          <w:rFonts w:ascii="Arial" w:hAnsi="Arial" w:cs="Arial"/>
        </w:rPr>
        <w:t xml:space="preserve">recautionary </w:t>
      </w:r>
      <w:r w:rsidR="00E06711">
        <w:rPr>
          <w:rFonts w:ascii="Arial" w:hAnsi="Arial" w:cs="Arial"/>
        </w:rPr>
        <w:t>P</w:t>
      </w:r>
      <w:r w:rsidRPr="0007395B">
        <w:rPr>
          <w:rFonts w:ascii="Arial" w:hAnsi="Arial" w:cs="Arial"/>
        </w:rPr>
        <w:t xml:space="preserve">rinciple, which is so often used to actually stop actions by other parties, </w:t>
      </w:r>
      <w:r w:rsidR="003F5C77">
        <w:rPr>
          <w:rFonts w:ascii="Arial" w:hAnsi="Arial" w:cs="Arial"/>
        </w:rPr>
        <w:t xml:space="preserve">has </w:t>
      </w:r>
      <w:r w:rsidRPr="0007395B">
        <w:rPr>
          <w:rFonts w:ascii="Arial" w:hAnsi="Arial" w:cs="Arial"/>
        </w:rPr>
        <w:t xml:space="preserve">been adopted in this </w:t>
      </w:r>
      <w:r w:rsidR="002C1C0D" w:rsidRPr="0007395B">
        <w:rPr>
          <w:rFonts w:ascii="Arial" w:hAnsi="Arial" w:cs="Arial"/>
        </w:rPr>
        <w:t>decision-making</w:t>
      </w:r>
      <w:r w:rsidRPr="0007395B">
        <w:rPr>
          <w:rFonts w:ascii="Arial" w:hAnsi="Arial" w:cs="Arial"/>
        </w:rPr>
        <w:t xml:space="preserve"> process or not. And if it hasn't, why not? Questions that could be asked by any proprietor, which at present the </w:t>
      </w:r>
      <w:r w:rsidR="003F5C77">
        <w:rPr>
          <w:rFonts w:ascii="Arial" w:hAnsi="Arial" w:cs="Arial"/>
        </w:rPr>
        <w:t>B</w:t>
      </w:r>
      <w:r w:rsidRPr="0007395B">
        <w:rPr>
          <w:rFonts w:ascii="Arial" w:hAnsi="Arial" w:cs="Arial"/>
        </w:rPr>
        <w:t>oard could not answer.</w:t>
      </w:r>
    </w:p>
    <w:p w14:paraId="22EFCAAD" w14:textId="77777777" w:rsidR="0007395B" w:rsidRDefault="0007395B" w:rsidP="004A7B32">
      <w:pPr>
        <w:pStyle w:val="ListParagraph"/>
        <w:spacing w:after="0" w:line="240" w:lineRule="auto"/>
        <w:ind w:left="1440"/>
        <w:jc w:val="both"/>
        <w:rPr>
          <w:rFonts w:ascii="Arial" w:hAnsi="Arial" w:cs="Arial"/>
        </w:rPr>
      </w:pPr>
    </w:p>
    <w:p w14:paraId="33CA9E7A" w14:textId="07E88D05" w:rsidR="00EA78C8" w:rsidRPr="0007395B" w:rsidRDefault="00EA78C8" w:rsidP="004A7B32">
      <w:pPr>
        <w:pStyle w:val="ListParagraph"/>
        <w:spacing w:after="0" w:line="240" w:lineRule="auto"/>
        <w:ind w:left="1440"/>
        <w:jc w:val="both"/>
        <w:rPr>
          <w:rFonts w:ascii="Arial" w:hAnsi="Arial" w:cs="Arial"/>
        </w:rPr>
      </w:pPr>
      <w:r w:rsidRPr="0007395B">
        <w:rPr>
          <w:rFonts w:ascii="Arial" w:hAnsi="Arial" w:cs="Arial"/>
        </w:rPr>
        <w:t>WM raised the issue as to whether the approach should come from the strategic level by FMS on our behalf</w:t>
      </w:r>
      <w:r w:rsidR="003937B2">
        <w:rPr>
          <w:rFonts w:ascii="Arial" w:hAnsi="Arial" w:cs="Arial"/>
        </w:rPr>
        <w:t>,</w:t>
      </w:r>
      <w:r w:rsidRPr="0007395B">
        <w:rPr>
          <w:rFonts w:ascii="Arial" w:hAnsi="Arial" w:cs="Arial"/>
        </w:rPr>
        <w:t xml:space="preserve"> and not an individual </w:t>
      </w:r>
      <w:r w:rsidR="003937B2">
        <w:rPr>
          <w:rFonts w:ascii="Arial" w:hAnsi="Arial" w:cs="Arial"/>
        </w:rPr>
        <w:t>B</w:t>
      </w:r>
      <w:r w:rsidRPr="0007395B">
        <w:rPr>
          <w:rFonts w:ascii="Arial" w:hAnsi="Arial" w:cs="Arial"/>
        </w:rPr>
        <w:t xml:space="preserve">oard level. That position was agreed to by the Director. AGL raising the issue of FMS willingness to do so and the question of </w:t>
      </w:r>
      <w:r w:rsidR="002C1C0D" w:rsidRPr="0007395B">
        <w:rPr>
          <w:rFonts w:ascii="Arial" w:hAnsi="Arial" w:cs="Arial"/>
        </w:rPr>
        <w:t>antagoni</w:t>
      </w:r>
      <w:r w:rsidR="002C1C0D">
        <w:rPr>
          <w:rFonts w:ascii="Arial" w:hAnsi="Arial" w:cs="Arial"/>
        </w:rPr>
        <w:t>s</w:t>
      </w:r>
      <w:r w:rsidR="002C1C0D" w:rsidRPr="0007395B">
        <w:rPr>
          <w:rFonts w:ascii="Arial" w:hAnsi="Arial" w:cs="Arial"/>
        </w:rPr>
        <w:t>ation</w:t>
      </w:r>
      <w:r w:rsidRPr="0007395B">
        <w:rPr>
          <w:rFonts w:ascii="Arial" w:hAnsi="Arial" w:cs="Arial"/>
        </w:rPr>
        <w:t>, suggesting that for the sake of one letter asking for the information</w:t>
      </w:r>
      <w:r w:rsidR="003937B2">
        <w:rPr>
          <w:rFonts w:ascii="Arial" w:hAnsi="Arial" w:cs="Arial"/>
        </w:rPr>
        <w:t>,</w:t>
      </w:r>
      <w:r w:rsidRPr="0007395B">
        <w:rPr>
          <w:rFonts w:ascii="Arial" w:hAnsi="Arial" w:cs="Arial"/>
        </w:rPr>
        <w:t xml:space="preserve"> it should come from the </w:t>
      </w:r>
      <w:r w:rsidR="003937B2">
        <w:rPr>
          <w:rFonts w:ascii="Arial" w:hAnsi="Arial" w:cs="Arial"/>
        </w:rPr>
        <w:t>B</w:t>
      </w:r>
      <w:r w:rsidRPr="0007395B">
        <w:rPr>
          <w:rFonts w:ascii="Arial" w:hAnsi="Arial" w:cs="Arial"/>
        </w:rPr>
        <w:t xml:space="preserve">oard and then we can decide what to do when the information/response is to hand. GW </w:t>
      </w:r>
      <w:r w:rsidR="002C1C0D" w:rsidRPr="0007395B">
        <w:rPr>
          <w:rFonts w:ascii="Arial" w:hAnsi="Arial" w:cs="Arial"/>
        </w:rPr>
        <w:t>highlighting</w:t>
      </w:r>
      <w:r w:rsidRPr="0007395B">
        <w:rPr>
          <w:rFonts w:ascii="Arial" w:hAnsi="Arial" w:cs="Arial"/>
        </w:rPr>
        <w:t xml:space="preserve"> the research done in America on beavers affecting the bass populations in rivers and the conclusion that a protected species should never be given preference over a keystone species.</w:t>
      </w:r>
    </w:p>
    <w:p w14:paraId="7F2E8C47" w14:textId="77777777" w:rsidR="00EA78C8" w:rsidRPr="0007395B" w:rsidRDefault="00EA78C8" w:rsidP="004A7B32">
      <w:pPr>
        <w:pStyle w:val="ListParagraph"/>
        <w:spacing w:after="0" w:line="240" w:lineRule="auto"/>
        <w:ind w:left="1440"/>
        <w:jc w:val="both"/>
        <w:rPr>
          <w:rFonts w:ascii="Arial" w:hAnsi="Arial" w:cs="Arial"/>
        </w:rPr>
      </w:pPr>
    </w:p>
    <w:p w14:paraId="37C87774" w14:textId="76D262DF" w:rsidR="00EA78C8" w:rsidRPr="0007395B" w:rsidRDefault="00EA78C8" w:rsidP="004A7B32">
      <w:pPr>
        <w:pStyle w:val="ListParagraph"/>
        <w:spacing w:after="0" w:line="240" w:lineRule="auto"/>
        <w:ind w:left="1440"/>
        <w:jc w:val="both"/>
        <w:rPr>
          <w:rFonts w:ascii="Arial" w:hAnsi="Arial" w:cs="Arial"/>
        </w:rPr>
      </w:pPr>
      <w:r w:rsidRPr="0007395B">
        <w:rPr>
          <w:rFonts w:ascii="Arial" w:hAnsi="Arial" w:cs="Arial"/>
        </w:rPr>
        <w:t xml:space="preserve">All agreed that a </w:t>
      </w:r>
      <w:r w:rsidR="002C1C0D" w:rsidRPr="0007395B">
        <w:rPr>
          <w:rFonts w:ascii="Arial" w:hAnsi="Arial" w:cs="Arial"/>
        </w:rPr>
        <w:t>letter</w:t>
      </w:r>
      <w:r w:rsidRPr="0007395B">
        <w:rPr>
          <w:rFonts w:ascii="Arial" w:hAnsi="Arial" w:cs="Arial"/>
        </w:rPr>
        <w:t xml:space="preserve"> requesting the information go from the </w:t>
      </w:r>
      <w:r w:rsidR="00F12485">
        <w:rPr>
          <w:rFonts w:ascii="Arial" w:hAnsi="Arial" w:cs="Arial"/>
        </w:rPr>
        <w:t>C</w:t>
      </w:r>
      <w:r w:rsidRPr="0007395B">
        <w:rPr>
          <w:rFonts w:ascii="Arial" w:hAnsi="Arial" w:cs="Arial"/>
        </w:rPr>
        <w:t>lerk writing on behalf of the Spey Board an</w:t>
      </w:r>
      <w:r w:rsidR="002C1C0D">
        <w:rPr>
          <w:rFonts w:ascii="Arial" w:hAnsi="Arial" w:cs="Arial"/>
        </w:rPr>
        <w:t>d</w:t>
      </w:r>
      <w:r w:rsidRPr="0007395B">
        <w:rPr>
          <w:rFonts w:ascii="Arial" w:hAnsi="Arial" w:cs="Arial"/>
        </w:rPr>
        <w:t xml:space="preserve"> to be issued to Lorna Slater - the Green Party </w:t>
      </w:r>
      <w:r w:rsidR="00F12485">
        <w:rPr>
          <w:rFonts w:ascii="Arial" w:hAnsi="Arial" w:cs="Arial"/>
        </w:rPr>
        <w:t>M</w:t>
      </w:r>
      <w:r w:rsidRPr="0007395B">
        <w:rPr>
          <w:rFonts w:ascii="Arial" w:hAnsi="Arial" w:cs="Arial"/>
        </w:rPr>
        <w:t xml:space="preserve">inister who has instigated the translocation – and copied to </w:t>
      </w:r>
    </w:p>
    <w:p w14:paraId="209B7A21" w14:textId="77777777" w:rsidR="00EA78C8" w:rsidRPr="0007395B" w:rsidRDefault="00EA78C8" w:rsidP="004A7B32">
      <w:pPr>
        <w:pStyle w:val="ListParagraph"/>
        <w:numPr>
          <w:ilvl w:val="0"/>
          <w:numId w:val="29"/>
        </w:numPr>
        <w:spacing w:after="0" w:line="240" w:lineRule="auto"/>
        <w:ind w:firstLine="1407"/>
        <w:jc w:val="both"/>
        <w:rPr>
          <w:rFonts w:ascii="Arial" w:hAnsi="Arial" w:cs="Arial"/>
        </w:rPr>
      </w:pPr>
      <w:r w:rsidRPr="0007395B">
        <w:rPr>
          <w:rFonts w:ascii="Arial" w:hAnsi="Arial" w:cs="Arial"/>
        </w:rPr>
        <w:t>Marine Scotland</w:t>
      </w:r>
    </w:p>
    <w:p w14:paraId="07A9076D" w14:textId="77777777" w:rsidR="00EA78C8" w:rsidRPr="0007395B" w:rsidRDefault="00EA78C8" w:rsidP="004A7B32">
      <w:pPr>
        <w:pStyle w:val="ListParagraph"/>
        <w:numPr>
          <w:ilvl w:val="0"/>
          <w:numId w:val="29"/>
        </w:numPr>
        <w:spacing w:after="0" w:line="240" w:lineRule="auto"/>
        <w:ind w:firstLine="1407"/>
        <w:jc w:val="both"/>
        <w:rPr>
          <w:rFonts w:ascii="Arial" w:hAnsi="Arial" w:cs="Arial"/>
          <w:i/>
          <w:iCs/>
        </w:rPr>
      </w:pPr>
      <w:r w:rsidRPr="0007395B">
        <w:rPr>
          <w:rStyle w:val="Emphasis"/>
          <w:rFonts w:ascii="Arial" w:hAnsi="Arial" w:cs="Arial"/>
          <w:i w:val="0"/>
          <w:iCs w:val="0"/>
          <w:shd w:val="clear" w:color="auto" w:fill="FFFFFF"/>
        </w:rPr>
        <w:t>Dr</w:t>
      </w:r>
      <w:r w:rsidRPr="0007395B">
        <w:rPr>
          <w:rFonts w:ascii="Arial" w:hAnsi="Arial" w:cs="Arial"/>
          <w:i/>
          <w:iCs/>
          <w:shd w:val="clear" w:color="auto" w:fill="FFFFFF"/>
        </w:rPr>
        <w:t> </w:t>
      </w:r>
      <w:r w:rsidRPr="0007395B">
        <w:rPr>
          <w:rFonts w:ascii="Arial" w:hAnsi="Arial" w:cs="Arial"/>
          <w:shd w:val="clear" w:color="auto" w:fill="FFFFFF"/>
        </w:rPr>
        <w:t>Antje</w:t>
      </w:r>
      <w:r w:rsidRPr="0007395B">
        <w:rPr>
          <w:rFonts w:ascii="Arial" w:hAnsi="Arial" w:cs="Arial"/>
          <w:i/>
          <w:iCs/>
          <w:shd w:val="clear" w:color="auto" w:fill="FFFFFF"/>
        </w:rPr>
        <w:t> </w:t>
      </w:r>
      <w:r w:rsidRPr="0007395B">
        <w:rPr>
          <w:rStyle w:val="Emphasis"/>
          <w:rFonts w:ascii="Arial" w:hAnsi="Arial" w:cs="Arial"/>
          <w:i w:val="0"/>
          <w:iCs w:val="0"/>
          <w:shd w:val="clear" w:color="auto" w:fill="FFFFFF"/>
        </w:rPr>
        <w:t>Branding of M</w:t>
      </w:r>
      <w:r w:rsidRPr="0007395B">
        <w:rPr>
          <w:rFonts w:ascii="Arial" w:hAnsi="Arial" w:cs="Arial"/>
        </w:rPr>
        <w:t>arine</w:t>
      </w:r>
      <w:r w:rsidRPr="0007395B">
        <w:rPr>
          <w:rFonts w:ascii="Arial" w:hAnsi="Arial" w:cs="Arial"/>
          <w:i/>
          <w:iCs/>
        </w:rPr>
        <w:t xml:space="preserve"> </w:t>
      </w:r>
      <w:r w:rsidRPr="0007395B">
        <w:rPr>
          <w:rFonts w:ascii="Arial" w:hAnsi="Arial" w:cs="Arial"/>
        </w:rPr>
        <w:t>Scotland</w:t>
      </w:r>
      <w:r w:rsidRPr="0007395B">
        <w:rPr>
          <w:rFonts w:ascii="Arial" w:hAnsi="Arial" w:cs="Arial"/>
          <w:i/>
          <w:iCs/>
        </w:rPr>
        <w:t xml:space="preserve"> </w:t>
      </w:r>
    </w:p>
    <w:p w14:paraId="7A8EA65A" w14:textId="7EE9A7A5" w:rsidR="00EA78C8" w:rsidRPr="0007395B" w:rsidRDefault="00EA78C8" w:rsidP="004A7B32">
      <w:pPr>
        <w:pStyle w:val="ListParagraph"/>
        <w:numPr>
          <w:ilvl w:val="0"/>
          <w:numId w:val="29"/>
        </w:numPr>
        <w:spacing w:after="0" w:line="240" w:lineRule="auto"/>
        <w:ind w:firstLine="1407"/>
        <w:jc w:val="both"/>
        <w:rPr>
          <w:rFonts w:ascii="Arial" w:hAnsi="Arial" w:cs="Arial"/>
        </w:rPr>
      </w:pPr>
      <w:r w:rsidRPr="0007395B">
        <w:rPr>
          <w:rFonts w:ascii="Arial" w:hAnsi="Arial" w:cs="Arial"/>
        </w:rPr>
        <w:t xml:space="preserve">Alan </w:t>
      </w:r>
      <w:r w:rsidR="002C1C0D">
        <w:rPr>
          <w:rFonts w:ascii="Arial" w:hAnsi="Arial" w:cs="Arial"/>
        </w:rPr>
        <w:t>W</w:t>
      </w:r>
      <w:r w:rsidR="002C1C0D" w:rsidRPr="0007395B">
        <w:rPr>
          <w:rFonts w:ascii="Arial" w:hAnsi="Arial" w:cs="Arial"/>
        </w:rPr>
        <w:t>ells at</w:t>
      </w:r>
      <w:r w:rsidRPr="0007395B">
        <w:rPr>
          <w:rFonts w:ascii="Arial" w:hAnsi="Arial" w:cs="Arial"/>
        </w:rPr>
        <w:t xml:space="preserve"> Fisheries Management Scotland.</w:t>
      </w:r>
    </w:p>
    <w:p w14:paraId="4D90CF05" w14:textId="77777777" w:rsidR="00EA78C8" w:rsidRPr="0007395B" w:rsidRDefault="00EA78C8" w:rsidP="004A7B32">
      <w:pPr>
        <w:pStyle w:val="ListParagraph"/>
        <w:numPr>
          <w:ilvl w:val="0"/>
          <w:numId w:val="29"/>
        </w:numPr>
        <w:spacing w:after="0" w:line="240" w:lineRule="auto"/>
        <w:ind w:firstLine="1407"/>
        <w:jc w:val="both"/>
        <w:rPr>
          <w:rFonts w:ascii="Arial" w:hAnsi="Arial" w:cs="Arial"/>
        </w:rPr>
      </w:pPr>
      <w:r w:rsidRPr="0007395B">
        <w:rPr>
          <w:rFonts w:ascii="Arial" w:hAnsi="Arial" w:cs="Arial"/>
        </w:rPr>
        <w:t>Richard Lochhead, MSP</w:t>
      </w:r>
    </w:p>
    <w:p w14:paraId="4762C443" w14:textId="7B465F48" w:rsidR="00EA78C8" w:rsidRDefault="00EA78C8" w:rsidP="004A7B32">
      <w:pPr>
        <w:pStyle w:val="ListParagraph"/>
        <w:numPr>
          <w:ilvl w:val="0"/>
          <w:numId w:val="29"/>
        </w:numPr>
        <w:spacing w:after="0" w:line="240" w:lineRule="auto"/>
        <w:ind w:firstLine="1407"/>
        <w:jc w:val="both"/>
        <w:rPr>
          <w:rFonts w:ascii="Arial" w:hAnsi="Arial" w:cs="Arial"/>
        </w:rPr>
      </w:pPr>
      <w:r w:rsidRPr="0007395B">
        <w:rPr>
          <w:rFonts w:ascii="Arial" w:hAnsi="Arial" w:cs="Arial"/>
        </w:rPr>
        <w:t xml:space="preserve">Douglas Ross MP </w:t>
      </w:r>
    </w:p>
    <w:p w14:paraId="55C23C0D" w14:textId="77777777" w:rsidR="00482868" w:rsidRPr="0007395B" w:rsidRDefault="00482868" w:rsidP="00317906">
      <w:pPr>
        <w:pStyle w:val="ListParagraph"/>
        <w:spacing w:after="0" w:line="240" w:lineRule="auto"/>
        <w:ind w:left="2127"/>
        <w:jc w:val="both"/>
        <w:rPr>
          <w:rFonts w:ascii="Arial" w:hAnsi="Arial" w:cs="Arial"/>
        </w:rPr>
      </w:pPr>
    </w:p>
    <w:p w14:paraId="33102930" w14:textId="178691F9" w:rsidR="00EA78C8" w:rsidRPr="00D136E7" w:rsidRDefault="00D136E7" w:rsidP="004A7B32">
      <w:pPr>
        <w:pStyle w:val="ListParagraph"/>
        <w:spacing w:after="0" w:line="240" w:lineRule="auto"/>
        <w:jc w:val="both"/>
        <w:rPr>
          <w:rFonts w:ascii="Arial" w:hAnsi="Arial" w:cs="Arial"/>
          <w:b/>
          <w:bCs/>
        </w:rPr>
      </w:pPr>
      <w:r>
        <w:rPr>
          <w:rFonts w:ascii="Arial" w:hAnsi="Arial" w:cs="Arial"/>
          <w:b/>
          <w:bCs/>
        </w:rPr>
        <w:t>ACTION: Clerk to write to Lorna Slater MSP</w:t>
      </w:r>
      <w:r w:rsidR="00482868">
        <w:rPr>
          <w:rFonts w:ascii="Arial" w:hAnsi="Arial" w:cs="Arial"/>
          <w:b/>
          <w:bCs/>
        </w:rPr>
        <w:t xml:space="preserve"> regarding the methodology behind beaver translocations.</w:t>
      </w:r>
    </w:p>
    <w:p w14:paraId="20E39479" w14:textId="77777777" w:rsidR="0007395B" w:rsidRDefault="0007395B" w:rsidP="004A7B32">
      <w:pPr>
        <w:pStyle w:val="ListParagraph"/>
        <w:spacing w:after="0" w:line="240" w:lineRule="auto"/>
        <w:jc w:val="both"/>
        <w:rPr>
          <w:rFonts w:ascii="Arial" w:hAnsi="Arial" w:cs="Arial"/>
        </w:rPr>
      </w:pPr>
    </w:p>
    <w:p w14:paraId="0E08F107" w14:textId="440C390D" w:rsidR="00EA78C8" w:rsidRDefault="00EA78C8" w:rsidP="004A7B32">
      <w:pPr>
        <w:pStyle w:val="ListParagraph"/>
        <w:spacing w:after="0" w:line="240" w:lineRule="auto"/>
        <w:jc w:val="both"/>
        <w:rPr>
          <w:rFonts w:ascii="Arial" w:hAnsi="Arial" w:cs="Arial"/>
        </w:rPr>
      </w:pPr>
      <w:r w:rsidRPr="0007395B">
        <w:rPr>
          <w:rFonts w:ascii="Arial" w:hAnsi="Arial" w:cs="Arial"/>
        </w:rPr>
        <w:t xml:space="preserve">The </w:t>
      </w:r>
      <w:r w:rsidR="00D136E7">
        <w:rPr>
          <w:rFonts w:ascii="Arial" w:hAnsi="Arial" w:cs="Arial"/>
        </w:rPr>
        <w:t>D</w:t>
      </w:r>
      <w:r w:rsidRPr="0007395B">
        <w:rPr>
          <w:rFonts w:ascii="Arial" w:hAnsi="Arial" w:cs="Arial"/>
        </w:rPr>
        <w:t xml:space="preserve">irector then going back to the </w:t>
      </w:r>
      <w:r w:rsidR="00A601CD">
        <w:rPr>
          <w:rFonts w:ascii="Arial" w:hAnsi="Arial" w:cs="Arial"/>
        </w:rPr>
        <w:t>I</w:t>
      </w:r>
      <w:r w:rsidR="002C1C0D" w:rsidRPr="0007395B">
        <w:rPr>
          <w:rFonts w:ascii="Arial" w:hAnsi="Arial" w:cs="Arial"/>
        </w:rPr>
        <w:t>mplementation</w:t>
      </w:r>
      <w:r w:rsidRPr="0007395B">
        <w:rPr>
          <w:rFonts w:ascii="Arial" w:hAnsi="Arial" w:cs="Arial"/>
        </w:rPr>
        <w:t xml:space="preserve"> </w:t>
      </w:r>
      <w:r w:rsidR="00A601CD">
        <w:rPr>
          <w:rFonts w:ascii="Arial" w:hAnsi="Arial" w:cs="Arial"/>
        </w:rPr>
        <w:t>P</w:t>
      </w:r>
      <w:r w:rsidR="003803ED" w:rsidRPr="0007395B">
        <w:rPr>
          <w:rFonts w:ascii="Arial" w:hAnsi="Arial" w:cs="Arial"/>
        </w:rPr>
        <w:t>lan.</w:t>
      </w:r>
    </w:p>
    <w:p w14:paraId="4EB66868" w14:textId="77777777" w:rsidR="0007395B" w:rsidRPr="0007395B" w:rsidRDefault="0007395B" w:rsidP="004A7B32">
      <w:pPr>
        <w:pStyle w:val="ListParagraph"/>
        <w:spacing w:after="0" w:line="240" w:lineRule="auto"/>
        <w:jc w:val="both"/>
        <w:rPr>
          <w:rFonts w:ascii="Arial" w:hAnsi="Arial" w:cs="Arial"/>
        </w:rPr>
      </w:pPr>
    </w:p>
    <w:p w14:paraId="0813642D" w14:textId="77777777" w:rsidR="00EA78C8" w:rsidRPr="0007395B" w:rsidRDefault="00EA78C8" w:rsidP="004A7B32">
      <w:pPr>
        <w:pStyle w:val="ListParagraph"/>
        <w:spacing w:after="0" w:line="240" w:lineRule="auto"/>
        <w:ind w:left="1440"/>
        <w:jc w:val="both"/>
        <w:rPr>
          <w:rFonts w:ascii="Arial" w:hAnsi="Arial" w:cs="Arial"/>
        </w:rPr>
      </w:pPr>
    </w:p>
    <w:p w14:paraId="6AF6C286" w14:textId="4EB8F728" w:rsidR="00EA78C8" w:rsidRDefault="00A601CD" w:rsidP="004A7B32">
      <w:pPr>
        <w:pStyle w:val="ListParagraph"/>
        <w:numPr>
          <w:ilvl w:val="0"/>
          <w:numId w:val="31"/>
        </w:numPr>
        <w:spacing w:after="0" w:line="240" w:lineRule="auto"/>
        <w:jc w:val="both"/>
        <w:rPr>
          <w:rFonts w:ascii="Arial" w:hAnsi="Arial" w:cs="Arial"/>
        </w:rPr>
      </w:pPr>
      <w:r>
        <w:rPr>
          <w:rFonts w:ascii="Arial" w:hAnsi="Arial" w:cs="Arial"/>
        </w:rPr>
        <w:t>B</w:t>
      </w:r>
      <w:r w:rsidR="00EA78C8" w:rsidRPr="0007395B">
        <w:rPr>
          <w:rFonts w:ascii="Arial" w:hAnsi="Arial" w:cs="Arial"/>
        </w:rPr>
        <w:t>arriers to migration</w:t>
      </w:r>
      <w:r w:rsidR="00EC7787">
        <w:rPr>
          <w:rFonts w:ascii="Arial" w:hAnsi="Arial" w:cs="Arial"/>
        </w:rPr>
        <w:t>, with</w:t>
      </w:r>
      <w:r w:rsidR="00EA78C8" w:rsidRPr="0007395B">
        <w:rPr>
          <w:rFonts w:ascii="Arial" w:hAnsi="Arial" w:cs="Arial"/>
        </w:rPr>
        <w:t xml:space="preserve"> SEPA tasked with easing or removing 84 active and 94 historic barriers. Described by the Director </w:t>
      </w:r>
      <w:r w:rsidR="00EC7787">
        <w:rPr>
          <w:rFonts w:ascii="Arial" w:hAnsi="Arial" w:cs="Arial"/>
        </w:rPr>
        <w:t xml:space="preserve">as </w:t>
      </w:r>
      <w:r w:rsidR="00EA78C8" w:rsidRPr="0007395B">
        <w:rPr>
          <w:rFonts w:ascii="Arial" w:hAnsi="Arial" w:cs="Arial"/>
        </w:rPr>
        <w:t>an opportunity for us</w:t>
      </w:r>
      <w:r w:rsidR="00EC7787">
        <w:rPr>
          <w:rFonts w:ascii="Arial" w:hAnsi="Arial" w:cs="Arial"/>
        </w:rPr>
        <w:t>,</w:t>
      </w:r>
      <w:r w:rsidR="00EA78C8" w:rsidRPr="0007395B">
        <w:rPr>
          <w:rFonts w:ascii="Arial" w:hAnsi="Arial" w:cs="Arial"/>
        </w:rPr>
        <w:t xml:space="preserve"> </w:t>
      </w:r>
      <w:r w:rsidR="002C1C0D" w:rsidRPr="0007395B">
        <w:rPr>
          <w:rFonts w:ascii="Arial" w:hAnsi="Arial" w:cs="Arial"/>
        </w:rPr>
        <w:t>linked</w:t>
      </w:r>
      <w:r w:rsidR="00EC7787">
        <w:rPr>
          <w:rFonts w:ascii="Arial" w:hAnsi="Arial" w:cs="Arial"/>
        </w:rPr>
        <w:t>-</w:t>
      </w:r>
      <w:r w:rsidR="00EA78C8" w:rsidRPr="0007395B">
        <w:rPr>
          <w:rFonts w:ascii="Arial" w:hAnsi="Arial" w:cs="Arial"/>
        </w:rPr>
        <w:t xml:space="preserve">in with </w:t>
      </w:r>
      <w:r w:rsidR="00EC7787">
        <w:rPr>
          <w:rFonts w:ascii="Arial" w:hAnsi="Arial" w:cs="Arial"/>
        </w:rPr>
        <w:t>SEPA’s</w:t>
      </w:r>
      <w:r w:rsidR="00EA78C8" w:rsidRPr="0007395B">
        <w:rPr>
          <w:rFonts w:ascii="Arial" w:hAnsi="Arial" w:cs="Arial"/>
        </w:rPr>
        <w:t xml:space="preserve"> </w:t>
      </w:r>
      <w:r w:rsidR="00EC7787">
        <w:rPr>
          <w:rFonts w:ascii="Arial" w:hAnsi="Arial" w:cs="Arial"/>
        </w:rPr>
        <w:t>H</w:t>
      </w:r>
      <w:r w:rsidR="00EA78C8" w:rsidRPr="0007395B">
        <w:rPr>
          <w:rFonts w:ascii="Arial" w:hAnsi="Arial" w:cs="Arial"/>
        </w:rPr>
        <w:t xml:space="preserve">ydropower </w:t>
      </w:r>
      <w:r w:rsidR="00EC7787">
        <w:rPr>
          <w:rFonts w:ascii="Arial" w:hAnsi="Arial" w:cs="Arial"/>
        </w:rPr>
        <w:t>R</w:t>
      </w:r>
      <w:r w:rsidR="00EA78C8" w:rsidRPr="0007395B">
        <w:rPr>
          <w:rFonts w:ascii="Arial" w:hAnsi="Arial" w:cs="Arial"/>
        </w:rPr>
        <w:t>eview, to hold SEPA accountable</w:t>
      </w:r>
      <w:r w:rsidR="00651986">
        <w:rPr>
          <w:rFonts w:ascii="Arial" w:hAnsi="Arial" w:cs="Arial"/>
        </w:rPr>
        <w:t>,</w:t>
      </w:r>
      <w:r w:rsidR="00EA78C8" w:rsidRPr="0007395B">
        <w:rPr>
          <w:rFonts w:ascii="Arial" w:hAnsi="Arial" w:cs="Arial"/>
        </w:rPr>
        <w:t xml:space="preserve"> although </w:t>
      </w:r>
      <w:r w:rsidR="002C1C0D" w:rsidRPr="0007395B">
        <w:rPr>
          <w:rFonts w:ascii="Arial" w:hAnsi="Arial" w:cs="Arial"/>
        </w:rPr>
        <w:t>historically</w:t>
      </w:r>
      <w:r w:rsidR="00EA78C8" w:rsidRPr="0007395B">
        <w:rPr>
          <w:rFonts w:ascii="Arial" w:hAnsi="Arial" w:cs="Arial"/>
        </w:rPr>
        <w:t xml:space="preserve"> they have not been successful over the last two plus River Basin Management Plans covering 13 years </w:t>
      </w:r>
      <w:r w:rsidR="002C1C0D">
        <w:rPr>
          <w:rFonts w:ascii="Arial" w:hAnsi="Arial" w:cs="Arial"/>
        </w:rPr>
        <w:t>i</w:t>
      </w:r>
      <w:r w:rsidR="00EA78C8" w:rsidRPr="0007395B">
        <w:rPr>
          <w:rFonts w:ascii="Arial" w:hAnsi="Arial" w:cs="Arial"/>
        </w:rPr>
        <w:t>n terms of removing and easing barriers. Described as a monumental task to achieve all that by 2027</w:t>
      </w:r>
      <w:r w:rsidR="00651986">
        <w:rPr>
          <w:rFonts w:ascii="Arial" w:hAnsi="Arial" w:cs="Arial"/>
        </w:rPr>
        <w:t>.</w:t>
      </w:r>
    </w:p>
    <w:p w14:paraId="6747D672" w14:textId="77777777" w:rsidR="0007395B" w:rsidRPr="0007395B" w:rsidRDefault="0007395B" w:rsidP="0007395B">
      <w:pPr>
        <w:pStyle w:val="ListParagraph"/>
        <w:spacing w:after="0" w:line="240" w:lineRule="auto"/>
        <w:ind w:left="1440"/>
        <w:jc w:val="both"/>
        <w:rPr>
          <w:rFonts w:ascii="Arial" w:hAnsi="Arial" w:cs="Arial"/>
        </w:rPr>
      </w:pPr>
    </w:p>
    <w:p w14:paraId="17918704" w14:textId="467C660E" w:rsidR="00EA78C8" w:rsidRDefault="00651986" w:rsidP="004A7B32">
      <w:pPr>
        <w:pStyle w:val="ListParagraph"/>
        <w:numPr>
          <w:ilvl w:val="0"/>
          <w:numId w:val="31"/>
        </w:numPr>
        <w:spacing w:after="0" w:line="240" w:lineRule="auto"/>
        <w:jc w:val="both"/>
        <w:rPr>
          <w:rFonts w:ascii="Arial" w:hAnsi="Arial" w:cs="Arial"/>
        </w:rPr>
      </w:pPr>
      <w:r>
        <w:rPr>
          <w:rFonts w:ascii="Arial" w:hAnsi="Arial" w:cs="Arial"/>
        </w:rPr>
        <w:t>P</w:t>
      </w:r>
      <w:r w:rsidR="00EA78C8" w:rsidRPr="0007395B">
        <w:rPr>
          <w:rFonts w:ascii="Arial" w:hAnsi="Arial" w:cs="Arial"/>
        </w:rPr>
        <w:t xml:space="preserve">redation </w:t>
      </w:r>
      <w:r>
        <w:rPr>
          <w:rFonts w:ascii="Arial" w:hAnsi="Arial" w:cs="Arial"/>
        </w:rPr>
        <w:t>–</w:t>
      </w:r>
      <w:r w:rsidR="002C1C0D" w:rsidRPr="0007395B">
        <w:rPr>
          <w:rFonts w:ascii="Arial" w:hAnsi="Arial" w:cs="Arial"/>
        </w:rPr>
        <w:t xml:space="preserve"> </w:t>
      </w:r>
      <w:r>
        <w:rPr>
          <w:rFonts w:ascii="Arial" w:hAnsi="Arial" w:cs="Arial"/>
        </w:rPr>
        <w:t xml:space="preserve">the Scottish Government to </w:t>
      </w:r>
      <w:r w:rsidR="002C1C0D" w:rsidRPr="0007395B">
        <w:rPr>
          <w:rFonts w:ascii="Arial" w:hAnsi="Arial" w:cs="Arial"/>
        </w:rPr>
        <w:t>continue</w:t>
      </w:r>
      <w:r w:rsidR="00EA78C8" w:rsidRPr="0007395B">
        <w:rPr>
          <w:rFonts w:ascii="Arial" w:hAnsi="Arial" w:cs="Arial"/>
        </w:rPr>
        <w:t xml:space="preserve"> to administer wildlife licencing, undertake a review of the </w:t>
      </w:r>
      <w:r w:rsidR="00851C7C" w:rsidRPr="0007395B">
        <w:rPr>
          <w:rFonts w:ascii="Arial" w:hAnsi="Arial" w:cs="Arial"/>
        </w:rPr>
        <w:t>fish-eating</w:t>
      </w:r>
      <w:r w:rsidR="00EA78C8" w:rsidRPr="0007395B">
        <w:rPr>
          <w:rFonts w:ascii="Arial" w:hAnsi="Arial" w:cs="Arial"/>
        </w:rPr>
        <w:t xml:space="preserve"> bird licencing policy, to complete a review of the operation of seal licencing system by 2025</w:t>
      </w:r>
      <w:r w:rsidR="00FA0046">
        <w:rPr>
          <w:rFonts w:ascii="Arial" w:hAnsi="Arial" w:cs="Arial"/>
        </w:rPr>
        <w:t xml:space="preserve"> and</w:t>
      </w:r>
      <w:r w:rsidR="00EA78C8" w:rsidRPr="0007395B">
        <w:rPr>
          <w:rFonts w:ascii="Arial" w:hAnsi="Arial" w:cs="Arial"/>
        </w:rPr>
        <w:t xml:space="preserve"> investigating</w:t>
      </w:r>
      <w:r w:rsidR="00FA0046">
        <w:rPr>
          <w:rFonts w:ascii="Arial" w:hAnsi="Arial" w:cs="Arial"/>
        </w:rPr>
        <w:t>,</w:t>
      </w:r>
      <w:r w:rsidR="00EA78C8" w:rsidRPr="0007395B">
        <w:rPr>
          <w:rFonts w:ascii="Arial" w:hAnsi="Arial" w:cs="Arial"/>
        </w:rPr>
        <w:t xml:space="preserve"> developing and testing non-lethal methods (developing an effective acoustic deterrent device)</w:t>
      </w:r>
      <w:r w:rsidR="00FA0046">
        <w:rPr>
          <w:rFonts w:ascii="Arial" w:hAnsi="Arial" w:cs="Arial"/>
        </w:rPr>
        <w:t xml:space="preserve"> by 2024.</w:t>
      </w:r>
    </w:p>
    <w:p w14:paraId="0534C62A" w14:textId="77777777" w:rsidR="0007395B" w:rsidRPr="0007395B" w:rsidRDefault="0007395B" w:rsidP="0007395B">
      <w:pPr>
        <w:pStyle w:val="ListParagraph"/>
        <w:rPr>
          <w:rFonts w:ascii="Arial" w:hAnsi="Arial" w:cs="Arial"/>
        </w:rPr>
      </w:pPr>
    </w:p>
    <w:p w14:paraId="44F57381" w14:textId="565B75C7" w:rsidR="00EA78C8" w:rsidRPr="0007395B" w:rsidRDefault="008D2A46" w:rsidP="004A7B32">
      <w:pPr>
        <w:pStyle w:val="ListParagraph"/>
        <w:numPr>
          <w:ilvl w:val="0"/>
          <w:numId w:val="31"/>
        </w:numPr>
        <w:spacing w:after="0" w:line="240" w:lineRule="auto"/>
        <w:jc w:val="both"/>
        <w:rPr>
          <w:rFonts w:ascii="Arial" w:hAnsi="Arial" w:cs="Arial"/>
        </w:rPr>
      </w:pPr>
      <w:r>
        <w:rPr>
          <w:rFonts w:ascii="Arial" w:hAnsi="Arial" w:cs="Arial"/>
        </w:rPr>
        <w:t>I</w:t>
      </w:r>
      <w:r w:rsidR="00EA78C8" w:rsidRPr="0007395B">
        <w:rPr>
          <w:rFonts w:ascii="Arial" w:hAnsi="Arial" w:cs="Arial"/>
        </w:rPr>
        <w:t xml:space="preserve">nvasive </w:t>
      </w:r>
      <w:r w:rsidR="002C1C0D" w:rsidRPr="0007395B">
        <w:rPr>
          <w:rFonts w:ascii="Arial" w:hAnsi="Arial" w:cs="Arial"/>
        </w:rPr>
        <w:t>non-native</w:t>
      </w:r>
      <w:r w:rsidR="00EA78C8" w:rsidRPr="0007395B">
        <w:rPr>
          <w:rFonts w:ascii="Arial" w:hAnsi="Arial" w:cs="Arial"/>
        </w:rPr>
        <w:t xml:space="preserve"> species is highlighted, including Pink Salmon, a review of disease measures</w:t>
      </w:r>
      <w:r>
        <w:rPr>
          <w:rFonts w:ascii="Arial" w:hAnsi="Arial" w:cs="Arial"/>
        </w:rPr>
        <w:t>,</w:t>
      </w:r>
      <w:r w:rsidR="00EA78C8" w:rsidRPr="0007395B">
        <w:rPr>
          <w:rFonts w:ascii="Arial" w:hAnsi="Arial" w:cs="Arial"/>
        </w:rPr>
        <w:t xml:space="preserve"> including the contingency plan for </w:t>
      </w:r>
      <w:r>
        <w:rPr>
          <w:rFonts w:ascii="Arial" w:hAnsi="Arial" w:cs="Arial"/>
        </w:rPr>
        <w:t>G</w:t>
      </w:r>
      <w:r w:rsidR="00C51E64" w:rsidRPr="0007395B">
        <w:rPr>
          <w:rFonts w:ascii="Arial" w:hAnsi="Arial" w:cs="Arial"/>
        </w:rPr>
        <w:t>yrodact</w:t>
      </w:r>
      <w:r w:rsidR="00397A1C" w:rsidRPr="0007395B">
        <w:rPr>
          <w:rFonts w:ascii="Arial" w:hAnsi="Arial" w:cs="Arial"/>
        </w:rPr>
        <w:t>ylus</w:t>
      </w:r>
      <w:r>
        <w:rPr>
          <w:rFonts w:ascii="Arial" w:hAnsi="Arial" w:cs="Arial"/>
        </w:rPr>
        <w:t xml:space="preserve"> </w:t>
      </w:r>
      <w:r w:rsidR="00851C7C">
        <w:rPr>
          <w:rFonts w:ascii="Arial" w:hAnsi="Arial" w:cs="Arial"/>
        </w:rPr>
        <w:t>salaris</w:t>
      </w:r>
      <w:r w:rsidR="00397A1C" w:rsidRPr="0007395B">
        <w:rPr>
          <w:rFonts w:ascii="Arial" w:hAnsi="Arial" w:cs="Arial"/>
        </w:rPr>
        <w:t>, a</w:t>
      </w:r>
      <w:r w:rsidR="00EA78C8" w:rsidRPr="0007395B">
        <w:rPr>
          <w:rFonts w:ascii="Arial" w:hAnsi="Arial" w:cs="Arial"/>
        </w:rPr>
        <w:t xml:space="preserve">nd a commitment to review the current stocking policy. Reported that while Marine Scotland have reversed their position and stated that </w:t>
      </w:r>
      <w:r w:rsidR="002C1C0D" w:rsidRPr="0007395B">
        <w:rPr>
          <w:rFonts w:ascii="Arial" w:hAnsi="Arial" w:cs="Arial"/>
        </w:rPr>
        <w:t>they</w:t>
      </w:r>
      <w:r w:rsidR="00EA78C8" w:rsidRPr="0007395B">
        <w:rPr>
          <w:rFonts w:ascii="Arial" w:hAnsi="Arial" w:cs="Arial"/>
        </w:rPr>
        <w:t xml:space="preserve"> are </w:t>
      </w:r>
      <w:r w:rsidR="00586ADD">
        <w:rPr>
          <w:rFonts w:ascii="Arial" w:hAnsi="Arial" w:cs="Arial"/>
        </w:rPr>
        <w:t xml:space="preserve">not </w:t>
      </w:r>
      <w:r w:rsidR="00EA78C8" w:rsidRPr="0007395B">
        <w:rPr>
          <w:rFonts w:ascii="Arial" w:hAnsi="Arial" w:cs="Arial"/>
        </w:rPr>
        <w:t xml:space="preserve">going to go out to consultation on the </w:t>
      </w:r>
      <w:r w:rsidR="00586ADD">
        <w:rPr>
          <w:rFonts w:ascii="Arial" w:hAnsi="Arial" w:cs="Arial"/>
        </w:rPr>
        <w:t>I</w:t>
      </w:r>
      <w:r w:rsidR="00EA78C8" w:rsidRPr="0007395B">
        <w:rPr>
          <w:rFonts w:ascii="Arial" w:hAnsi="Arial" w:cs="Arial"/>
        </w:rPr>
        <w:t xml:space="preserve">mplementation </w:t>
      </w:r>
      <w:r w:rsidR="00586ADD">
        <w:rPr>
          <w:rFonts w:ascii="Arial" w:hAnsi="Arial" w:cs="Arial"/>
        </w:rPr>
        <w:t>P</w:t>
      </w:r>
      <w:r w:rsidR="00EA78C8" w:rsidRPr="0007395B">
        <w:rPr>
          <w:rFonts w:ascii="Arial" w:hAnsi="Arial" w:cs="Arial"/>
        </w:rPr>
        <w:t xml:space="preserve">lan generally, the </w:t>
      </w:r>
      <w:r w:rsidR="00586ADD">
        <w:rPr>
          <w:rFonts w:ascii="Arial" w:hAnsi="Arial" w:cs="Arial"/>
        </w:rPr>
        <w:t>D</w:t>
      </w:r>
      <w:r w:rsidR="00EA78C8" w:rsidRPr="0007395B">
        <w:rPr>
          <w:rFonts w:ascii="Arial" w:hAnsi="Arial" w:cs="Arial"/>
        </w:rPr>
        <w:t>irector has pressed them to go out to public</w:t>
      </w:r>
      <w:r w:rsidR="00586ADD">
        <w:rPr>
          <w:rFonts w:ascii="Arial" w:hAnsi="Arial" w:cs="Arial"/>
        </w:rPr>
        <w:t xml:space="preserve"> consultation</w:t>
      </w:r>
      <w:r w:rsidR="00EA78C8" w:rsidRPr="0007395B">
        <w:rPr>
          <w:rFonts w:ascii="Arial" w:hAnsi="Arial" w:cs="Arial"/>
        </w:rPr>
        <w:t xml:space="preserve"> on the </w:t>
      </w:r>
      <w:r w:rsidR="00586ADD">
        <w:rPr>
          <w:rFonts w:ascii="Arial" w:hAnsi="Arial" w:cs="Arial"/>
        </w:rPr>
        <w:t>S</w:t>
      </w:r>
      <w:r w:rsidR="00EA78C8" w:rsidRPr="0007395B">
        <w:rPr>
          <w:rFonts w:ascii="Arial" w:hAnsi="Arial" w:cs="Arial"/>
        </w:rPr>
        <w:t xml:space="preserve">tocking </w:t>
      </w:r>
      <w:r w:rsidR="00586ADD">
        <w:rPr>
          <w:rFonts w:ascii="Arial" w:hAnsi="Arial" w:cs="Arial"/>
        </w:rPr>
        <w:t>P</w:t>
      </w:r>
      <w:r w:rsidR="00EA78C8" w:rsidRPr="0007395B">
        <w:rPr>
          <w:rFonts w:ascii="Arial" w:hAnsi="Arial" w:cs="Arial"/>
        </w:rPr>
        <w:t>olicy</w:t>
      </w:r>
      <w:r w:rsidR="00586ADD">
        <w:rPr>
          <w:rFonts w:ascii="Arial" w:hAnsi="Arial" w:cs="Arial"/>
        </w:rPr>
        <w:t>,</w:t>
      </w:r>
      <w:r w:rsidR="00EA78C8" w:rsidRPr="0007395B">
        <w:rPr>
          <w:rFonts w:ascii="Arial" w:hAnsi="Arial" w:cs="Arial"/>
        </w:rPr>
        <w:t xml:space="preserve"> as they are looking to issue a revised policy this year.</w:t>
      </w:r>
    </w:p>
    <w:p w14:paraId="175CE78B" w14:textId="77777777" w:rsidR="00EA78C8" w:rsidRPr="0007395B" w:rsidRDefault="00EA78C8" w:rsidP="004A7B32">
      <w:pPr>
        <w:pStyle w:val="ListParagraph"/>
        <w:spacing w:after="0" w:line="240" w:lineRule="auto"/>
        <w:ind w:left="1440"/>
        <w:jc w:val="both"/>
        <w:rPr>
          <w:rFonts w:ascii="Arial" w:hAnsi="Arial" w:cs="Arial"/>
        </w:rPr>
      </w:pPr>
    </w:p>
    <w:p w14:paraId="622B8481" w14:textId="31A9BB5D" w:rsidR="00EA78C8" w:rsidRPr="0007395B" w:rsidRDefault="00E724A0" w:rsidP="004A7B32">
      <w:pPr>
        <w:pStyle w:val="ListParagraph"/>
        <w:numPr>
          <w:ilvl w:val="0"/>
          <w:numId w:val="30"/>
        </w:numPr>
        <w:spacing w:after="0" w:line="240" w:lineRule="auto"/>
        <w:jc w:val="both"/>
        <w:rPr>
          <w:rFonts w:ascii="Arial" w:hAnsi="Arial" w:cs="Arial"/>
        </w:rPr>
      </w:pPr>
      <w:r>
        <w:rPr>
          <w:rFonts w:ascii="Arial" w:hAnsi="Arial" w:cs="Arial"/>
        </w:rPr>
        <w:t xml:space="preserve">Action </w:t>
      </w:r>
      <w:r w:rsidR="00C240BF">
        <w:rPr>
          <w:rFonts w:ascii="Arial" w:hAnsi="Arial" w:cs="Arial"/>
        </w:rPr>
        <w:t>2 focussed on m</w:t>
      </w:r>
      <w:r w:rsidR="00EA78C8" w:rsidRPr="0007395B">
        <w:rPr>
          <w:rFonts w:ascii="Arial" w:hAnsi="Arial" w:cs="Arial"/>
        </w:rPr>
        <w:t xml:space="preserve">anaging exploitation through effective regulation, tariffs and enforcement </w:t>
      </w:r>
      <w:r w:rsidR="00C240BF">
        <w:rPr>
          <w:rFonts w:ascii="Arial" w:hAnsi="Arial" w:cs="Arial"/>
        </w:rPr>
        <w:t>–</w:t>
      </w:r>
      <w:r w:rsidR="002C1C0D" w:rsidRPr="0007395B">
        <w:rPr>
          <w:rFonts w:ascii="Arial" w:hAnsi="Arial" w:cs="Arial"/>
        </w:rPr>
        <w:t xml:space="preserve"> </w:t>
      </w:r>
      <w:r w:rsidR="00C240BF">
        <w:rPr>
          <w:rFonts w:ascii="Arial" w:hAnsi="Arial" w:cs="Arial"/>
        </w:rPr>
        <w:t xml:space="preserve">a </w:t>
      </w:r>
      <w:r w:rsidR="002C1C0D" w:rsidRPr="0007395B">
        <w:rPr>
          <w:rFonts w:ascii="Arial" w:hAnsi="Arial" w:cs="Arial"/>
        </w:rPr>
        <w:t>continuation</w:t>
      </w:r>
      <w:r w:rsidR="00EA78C8" w:rsidRPr="0007395B">
        <w:rPr>
          <w:rFonts w:ascii="Arial" w:hAnsi="Arial" w:cs="Arial"/>
        </w:rPr>
        <w:t xml:space="preserve"> of the </w:t>
      </w:r>
      <w:r>
        <w:rPr>
          <w:rFonts w:ascii="Arial" w:hAnsi="Arial" w:cs="Arial"/>
        </w:rPr>
        <w:t>C</w:t>
      </w:r>
      <w:r w:rsidR="00EA78C8" w:rsidRPr="0007395B">
        <w:rPr>
          <w:rFonts w:ascii="Arial" w:hAnsi="Arial" w:cs="Arial"/>
        </w:rPr>
        <w:t xml:space="preserve">onservation </w:t>
      </w:r>
      <w:r>
        <w:rPr>
          <w:rFonts w:ascii="Arial" w:hAnsi="Arial" w:cs="Arial"/>
        </w:rPr>
        <w:t>R</w:t>
      </w:r>
      <w:r w:rsidR="00EA78C8" w:rsidRPr="0007395B">
        <w:rPr>
          <w:rFonts w:ascii="Arial" w:hAnsi="Arial" w:cs="Arial"/>
        </w:rPr>
        <w:t>egulations in the categori</w:t>
      </w:r>
      <w:r w:rsidR="00C240BF">
        <w:rPr>
          <w:rFonts w:ascii="Arial" w:hAnsi="Arial" w:cs="Arial"/>
        </w:rPr>
        <w:t>s</w:t>
      </w:r>
      <w:r w:rsidR="00EA78C8" w:rsidRPr="0007395B">
        <w:rPr>
          <w:rFonts w:ascii="Arial" w:hAnsi="Arial" w:cs="Arial"/>
        </w:rPr>
        <w:t xml:space="preserve">ation of rivers, </w:t>
      </w:r>
      <w:r w:rsidR="00C240BF">
        <w:rPr>
          <w:rFonts w:ascii="Arial" w:hAnsi="Arial" w:cs="Arial"/>
        </w:rPr>
        <w:t xml:space="preserve">a </w:t>
      </w:r>
      <w:r w:rsidR="00EA78C8" w:rsidRPr="0007395B">
        <w:rPr>
          <w:rFonts w:ascii="Arial" w:hAnsi="Arial" w:cs="Arial"/>
        </w:rPr>
        <w:t xml:space="preserve">review of the annual closed times and review </w:t>
      </w:r>
      <w:r w:rsidR="00C240BF">
        <w:rPr>
          <w:rFonts w:ascii="Arial" w:hAnsi="Arial" w:cs="Arial"/>
        </w:rPr>
        <w:t xml:space="preserve">of </w:t>
      </w:r>
      <w:r w:rsidR="00EA78C8" w:rsidRPr="0007395B">
        <w:rPr>
          <w:rFonts w:ascii="Arial" w:hAnsi="Arial" w:cs="Arial"/>
        </w:rPr>
        <w:t>the enforcement powers and offens</w:t>
      </w:r>
      <w:r w:rsidR="00D83A95">
        <w:rPr>
          <w:rFonts w:ascii="Arial" w:hAnsi="Arial" w:cs="Arial"/>
        </w:rPr>
        <w:t>es.</w:t>
      </w:r>
    </w:p>
    <w:p w14:paraId="3A872DDE" w14:textId="77777777" w:rsidR="00EA78C8" w:rsidRPr="0007395B" w:rsidRDefault="00EA78C8" w:rsidP="004A7B32">
      <w:pPr>
        <w:pStyle w:val="ListParagraph"/>
        <w:spacing w:after="0" w:line="240" w:lineRule="auto"/>
        <w:jc w:val="both"/>
        <w:rPr>
          <w:rFonts w:ascii="Arial" w:hAnsi="Arial" w:cs="Arial"/>
        </w:rPr>
      </w:pPr>
    </w:p>
    <w:p w14:paraId="6EF771CA" w14:textId="420A2AAF" w:rsidR="00EA78C8" w:rsidRPr="0007395B" w:rsidRDefault="00D83A95" w:rsidP="004A7B32">
      <w:pPr>
        <w:pStyle w:val="ListParagraph"/>
        <w:numPr>
          <w:ilvl w:val="0"/>
          <w:numId w:val="30"/>
        </w:numPr>
        <w:spacing w:after="0" w:line="240" w:lineRule="auto"/>
        <w:jc w:val="both"/>
        <w:rPr>
          <w:rFonts w:ascii="Arial" w:hAnsi="Arial" w:cs="Arial"/>
        </w:rPr>
      </w:pPr>
      <w:r>
        <w:rPr>
          <w:rFonts w:ascii="Arial" w:hAnsi="Arial" w:cs="Arial"/>
        </w:rPr>
        <w:t>Action 3 is u</w:t>
      </w:r>
      <w:r w:rsidR="00EA78C8" w:rsidRPr="0007395B">
        <w:rPr>
          <w:rFonts w:ascii="Arial" w:hAnsi="Arial" w:cs="Arial"/>
        </w:rPr>
        <w:t xml:space="preserve">nderstanding and mitigating pressures in the marine and coastal environment and implementing </w:t>
      </w:r>
      <w:r w:rsidR="005E67E4" w:rsidRPr="0007395B">
        <w:rPr>
          <w:rFonts w:ascii="Arial" w:hAnsi="Arial" w:cs="Arial"/>
        </w:rPr>
        <w:t>the recommendation</w:t>
      </w:r>
      <w:r w:rsidR="005E67E4">
        <w:rPr>
          <w:rFonts w:ascii="Arial" w:hAnsi="Arial" w:cs="Arial"/>
        </w:rPr>
        <w:t>s</w:t>
      </w:r>
      <w:r w:rsidR="005E67E4" w:rsidRPr="0007395B">
        <w:rPr>
          <w:rFonts w:ascii="Arial" w:hAnsi="Arial" w:cs="Arial"/>
        </w:rPr>
        <w:t xml:space="preserve"> of the Salmon </w:t>
      </w:r>
      <w:r w:rsidR="005E67E4">
        <w:rPr>
          <w:rFonts w:ascii="Arial" w:hAnsi="Arial" w:cs="Arial"/>
        </w:rPr>
        <w:t>I</w:t>
      </w:r>
      <w:r w:rsidR="005E67E4" w:rsidRPr="0007395B">
        <w:rPr>
          <w:rFonts w:ascii="Arial" w:hAnsi="Arial" w:cs="Arial"/>
        </w:rPr>
        <w:t xml:space="preserve">nteractions </w:t>
      </w:r>
      <w:r w:rsidR="005E67E4">
        <w:rPr>
          <w:rFonts w:ascii="Arial" w:hAnsi="Arial" w:cs="Arial"/>
        </w:rPr>
        <w:t>W</w:t>
      </w:r>
      <w:r w:rsidR="005E67E4" w:rsidRPr="0007395B">
        <w:rPr>
          <w:rFonts w:ascii="Arial" w:hAnsi="Arial" w:cs="Arial"/>
        </w:rPr>
        <w:t xml:space="preserve">orking </w:t>
      </w:r>
      <w:r w:rsidR="005E67E4">
        <w:rPr>
          <w:rFonts w:ascii="Arial" w:hAnsi="Arial" w:cs="Arial"/>
        </w:rPr>
        <w:t>G</w:t>
      </w:r>
      <w:r w:rsidR="005E67E4" w:rsidRPr="0007395B">
        <w:rPr>
          <w:rFonts w:ascii="Arial" w:hAnsi="Arial" w:cs="Arial"/>
        </w:rPr>
        <w:t xml:space="preserve">roup </w:t>
      </w:r>
      <w:r w:rsidR="00EA78C8" w:rsidRPr="0007395B">
        <w:rPr>
          <w:rFonts w:ascii="Arial" w:hAnsi="Arial" w:cs="Arial"/>
        </w:rPr>
        <w:t>for the west coast of Scotland.</w:t>
      </w:r>
    </w:p>
    <w:p w14:paraId="25D551EA" w14:textId="77777777" w:rsidR="00EA78C8" w:rsidRPr="0007395B" w:rsidRDefault="00EA78C8" w:rsidP="004A7B32">
      <w:pPr>
        <w:jc w:val="both"/>
        <w:rPr>
          <w:rFonts w:ascii="Arial" w:hAnsi="Arial" w:cs="Arial"/>
        </w:rPr>
      </w:pPr>
    </w:p>
    <w:p w14:paraId="03B4377B" w14:textId="53568348" w:rsidR="00EA78C8" w:rsidRPr="0007395B" w:rsidRDefault="00AD51A1" w:rsidP="004A7B32">
      <w:pPr>
        <w:pStyle w:val="ListParagraph"/>
        <w:numPr>
          <w:ilvl w:val="0"/>
          <w:numId w:val="30"/>
        </w:numPr>
        <w:spacing w:after="0" w:line="240" w:lineRule="auto"/>
        <w:jc w:val="both"/>
        <w:rPr>
          <w:rFonts w:ascii="Arial" w:hAnsi="Arial" w:cs="Arial"/>
        </w:rPr>
      </w:pPr>
      <w:r>
        <w:rPr>
          <w:rFonts w:ascii="Arial" w:hAnsi="Arial" w:cs="Arial"/>
        </w:rPr>
        <w:t>Action 4</w:t>
      </w:r>
      <w:r w:rsidR="000D62A5">
        <w:rPr>
          <w:rFonts w:ascii="Arial" w:hAnsi="Arial" w:cs="Arial"/>
        </w:rPr>
        <w:t xml:space="preserve"> focusses on making a p</w:t>
      </w:r>
      <w:r w:rsidR="00EA78C8" w:rsidRPr="0007395B">
        <w:rPr>
          <w:rFonts w:ascii="Arial" w:hAnsi="Arial" w:cs="Arial"/>
        </w:rPr>
        <w:t>ositive contribution to international collaborations. This is an action on Marine Scotland and crucially, their role within NASCO</w:t>
      </w:r>
      <w:r w:rsidR="000D62A5">
        <w:rPr>
          <w:rFonts w:ascii="Arial" w:hAnsi="Arial" w:cs="Arial"/>
        </w:rPr>
        <w:t>, the</w:t>
      </w:r>
      <w:r w:rsidR="00EA78C8" w:rsidRPr="0007395B">
        <w:rPr>
          <w:rFonts w:ascii="Arial" w:hAnsi="Arial" w:cs="Arial"/>
        </w:rPr>
        <w:t xml:space="preserve"> North Atlantic Salmon Conservation Organisation. </w:t>
      </w:r>
    </w:p>
    <w:p w14:paraId="33C12960" w14:textId="77777777" w:rsidR="00EA78C8" w:rsidRPr="0007395B" w:rsidRDefault="00EA78C8" w:rsidP="004A7B32">
      <w:pPr>
        <w:jc w:val="both"/>
        <w:rPr>
          <w:rFonts w:ascii="Arial" w:hAnsi="Arial" w:cs="Arial"/>
        </w:rPr>
      </w:pPr>
    </w:p>
    <w:p w14:paraId="145D0A7D" w14:textId="531BCF10" w:rsidR="00EA78C8" w:rsidRPr="0007395B" w:rsidRDefault="00EA78C8" w:rsidP="004A7B32">
      <w:pPr>
        <w:pStyle w:val="ListParagraph"/>
        <w:numPr>
          <w:ilvl w:val="0"/>
          <w:numId w:val="30"/>
        </w:numPr>
        <w:spacing w:after="0" w:line="240" w:lineRule="auto"/>
        <w:jc w:val="both"/>
        <w:rPr>
          <w:rFonts w:ascii="Arial" w:hAnsi="Arial" w:cs="Arial"/>
        </w:rPr>
      </w:pPr>
      <w:r w:rsidRPr="0007395B">
        <w:rPr>
          <w:rFonts w:ascii="Arial" w:hAnsi="Arial" w:cs="Arial"/>
        </w:rPr>
        <w:t>Developing a modernised and fit for purpose policy framework</w:t>
      </w:r>
      <w:r w:rsidR="000D62A5">
        <w:rPr>
          <w:rFonts w:ascii="Arial" w:hAnsi="Arial" w:cs="Arial"/>
        </w:rPr>
        <w:t xml:space="preserve"> is Action 5</w:t>
      </w:r>
      <w:r w:rsidRPr="0007395B">
        <w:rPr>
          <w:rFonts w:ascii="Arial" w:hAnsi="Arial" w:cs="Arial"/>
        </w:rPr>
        <w:t xml:space="preserve">. Reported that they want to establish a task and finish group of stakeholders to review the current policy framework, reviewing the recommendations for the protection of </w:t>
      </w:r>
      <w:r w:rsidR="00E0165A">
        <w:rPr>
          <w:rFonts w:ascii="Arial" w:hAnsi="Arial" w:cs="Arial"/>
        </w:rPr>
        <w:t>s</w:t>
      </w:r>
      <w:r w:rsidRPr="0007395B">
        <w:rPr>
          <w:rFonts w:ascii="Arial" w:hAnsi="Arial" w:cs="Arial"/>
        </w:rPr>
        <w:t xml:space="preserve">almon </w:t>
      </w:r>
      <w:r w:rsidR="00C63618" w:rsidRPr="0007395B">
        <w:rPr>
          <w:rFonts w:ascii="Arial" w:hAnsi="Arial" w:cs="Arial"/>
        </w:rPr>
        <w:t>(which</w:t>
      </w:r>
      <w:r w:rsidRPr="0007395B">
        <w:rPr>
          <w:rFonts w:ascii="Arial" w:hAnsi="Arial" w:cs="Arial"/>
        </w:rPr>
        <w:t xml:space="preserve"> includes</w:t>
      </w:r>
      <w:r w:rsidR="00E0165A">
        <w:rPr>
          <w:rFonts w:ascii="Arial" w:hAnsi="Arial" w:cs="Arial"/>
        </w:rPr>
        <w:t>,</w:t>
      </w:r>
      <w:r w:rsidRPr="0007395B">
        <w:rPr>
          <w:rFonts w:ascii="Arial" w:hAnsi="Arial" w:cs="Arial"/>
        </w:rPr>
        <w:t xml:space="preserve"> crucially</w:t>
      </w:r>
      <w:r w:rsidR="00E0165A">
        <w:rPr>
          <w:rFonts w:ascii="Arial" w:hAnsi="Arial" w:cs="Arial"/>
        </w:rPr>
        <w:t>,</w:t>
      </w:r>
      <w:r w:rsidRPr="0007395B">
        <w:rPr>
          <w:rFonts w:ascii="Arial" w:hAnsi="Arial" w:cs="Arial"/>
        </w:rPr>
        <w:t xml:space="preserve"> the review of the finance behind </w:t>
      </w:r>
      <w:r w:rsidR="00E0165A">
        <w:rPr>
          <w:rFonts w:ascii="Arial" w:hAnsi="Arial" w:cs="Arial"/>
        </w:rPr>
        <w:t>D</w:t>
      </w:r>
      <w:r w:rsidRPr="0007395B">
        <w:rPr>
          <w:rFonts w:ascii="Arial" w:hAnsi="Arial" w:cs="Arial"/>
        </w:rPr>
        <w:t xml:space="preserve">istrict </w:t>
      </w:r>
      <w:r w:rsidR="00E0165A">
        <w:rPr>
          <w:rFonts w:ascii="Arial" w:hAnsi="Arial" w:cs="Arial"/>
        </w:rPr>
        <w:t>S</w:t>
      </w:r>
      <w:r w:rsidRPr="0007395B">
        <w:rPr>
          <w:rFonts w:ascii="Arial" w:hAnsi="Arial" w:cs="Arial"/>
        </w:rPr>
        <w:t xml:space="preserve">almon </w:t>
      </w:r>
      <w:r w:rsidR="00E0165A">
        <w:rPr>
          <w:rFonts w:ascii="Arial" w:hAnsi="Arial" w:cs="Arial"/>
        </w:rPr>
        <w:t>B</w:t>
      </w:r>
      <w:r w:rsidRPr="0007395B">
        <w:rPr>
          <w:rFonts w:ascii="Arial" w:hAnsi="Arial" w:cs="Arial"/>
        </w:rPr>
        <w:t>oards) and exploring new investments in Scotland's rivers, particularly from the private sector. The latter ties</w:t>
      </w:r>
      <w:r w:rsidR="00E0165A">
        <w:rPr>
          <w:rFonts w:ascii="Arial" w:hAnsi="Arial" w:cs="Arial"/>
        </w:rPr>
        <w:t>-</w:t>
      </w:r>
      <w:r w:rsidRPr="0007395B">
        <w:rPr>
          <w:rFonts w:ascii="Arial" w:hAnsi="Arial" w:cs="Arial"/>
        </w:rPr>
        <w:t xml:space="preserve">in well with the developments of the Spey Catchment Initiative and our selection as a </w:t>
      </w:r>
      <w:r w:rsidR="002C1C0D" w:rsidRPr="0007395B">
        <w:rPr>
          <w:rFonts w:ascii="Arial" w:hAnsi="Arial" w:cs="Arial"/>
        </w:rPr>
        <w:t>trialist</w:t>
      </w:r>
      <w:r w:rsidRPr="0007395B">
        <w:rPr>
          <w:rFonts w:ascii="Arial" w:hAnsi="Arial" w:cs="Arial"/>
        </w:rPr>
        <w:t xml:space="preserve"> for LEN</w:t>
      </w:r>
      <w:r w:rsidR="00E0165A">
        <w:rPr>
          <w:rFonts w:ascii="Arial" w:hAnsi="Arial" w:cs="Arial"/>
        </w:rPr>
        <w:t>s.</w:t>
      </w:r>
      <w:r w:rsidRPr="0007395B">
        <w:rPr>
          <w:rFonts w:ascii="Arial" w:hAnsi="Arial" w:cs="Arial"/>
        </w:rPr>
        <w:t xml:space="preserve"> </w:t>
      </w:r>
    </w:p>
    <w:p w14:paraId="5068233E" w14:textId="77777777" w:rsidR="00EA78C8" w:rsidRPr="0007395B" w:rsidRDefault="00EA78C8" w:rsidP="004A7B32">
      <w:pPr>
        <w:pStyle w:val="ListParagraph"/>
        <w:spacing w:after="0" w:line="240" w:lineRule="auto"/>
        <w:jc w:val="both"/>
        <w:rPr>
          <w:rFonts w:ascii="Arial" w:hAnsi="Arial" w:cs="Arial"/>
        </w:rPr>
      </w:pPr>
    </w:p>
    <w:p w14:paraId="461CE674" w14:textId="24303128" w:rsidR="00EA78C8" w:rsidRDefault="00EA78C8" w:rsidP="0007395B">
      <w:pPr>
        <w:ind w:left="567"/>
        <w:jc w:val="both"/>
        <w:rPr>
          <w:rFonts w:ascii="Arial" w:hAnsi="Arial" w:cs="Arial"/>
        </w:rPr>
      </w:pPr>
      <w:r w:rsidRPr="0007395B">
        <w:rPr>
          <w:rFonts w:ascii="Arial" w:hAnsi="Arial" w:cs="Arial"/>
        </w:rPr>
        <w:t>The Director then paused to take questions. General discussion occurred in relation to the role and participation of SEPA</w:t>
      </w:r>
      <w:r w:rsidR="00280303">
        <w:rPr>
          <w:rFonts w:ascii="Arial" w:hAnsi="Arial" w:cs="Arial"/>
        </w:rPr>
        <w:t xml:space="preserve"> in delivering the Implementation Plan</w:t>
      </w:r>
      <w:r w:rsidRPr="0007395B">
        <w:rPr>
          <w:rFonts w:ascii="Arial" w:hAnsi="Arial" w:cs="Arial"/>
        </w:rPr>
        <w:t xml:space="preserve">, as well as continuing support </w:t>
      </w:r>
      <w:r w:rsidR="00E0165A">
        <w:rPr>
          <w:rFonts w:ascii="Arial" w:hAnsi="Arial" w:cs="Arial"/>
        </w:rPr>
        <w:t>for</w:t>
      </w:r>
      <w:r w:rsidRPr="0007395B">
        <w:rPr>
          <w:rFonts w:ascii="Arial" w:hAnsi="Arial" w:cs="Arial"/>
        </w:rPr>
        <w:t xml:space="preserve"> Alan Wells and lobbying Richard Loc</w:t>
      </w:r>
      <w:r w:rsidR="00E0165A">
        <w:rPr>
          <w:rFonts w:ascii="Arial" w:hAnsi="Arial" w:cs="Arial"/>
        </w:rPr>
        <w:t>h</w:t>
      </w:r>
      <w:r w:rsidRPr="0007395B">
        <w:rPr>
          <w:rFonts w:ascii="Arial" w:hAnsi="Arial" w:cs="Arial"/>
        </w:rPr>
        <w:t>head and Doug</w:t>
      </w:r>
      <w:r w:rsidR="00E0165A">
        <w:rPr>
          <w:rFonts w:ascii="Arial" w:hAnsi="Arial" w:cs="Arial"/>
        </w:rPr>
        <w:t>l</w:t>
      </w:r>
      <w:r w:rsidRPr="0007395B">
        <w:rPr>
          <w:rFonts w:ascii="Arial" w:hAnsi="Arial" w:cs="Arial"/>
        </w:rPr>
        <w:t xml:space="preserve">as Ross. The </w:t>
      </w:r>
      <w:r w:rsidR="00280303">
        <w:rPr>
          <w:rFonts w:ascii="Arial" w:hAnsi="Arial" w:cs="Arial"/>
        </w:rPr>
        <w:t>C</w:t>
      </w:r>
      <w:r w:rsidRPr="0007395B">
        <w:rPr>
          <w:rFonts w:ascii="Arial" w:hAnsi="Arial" w:cs="Arial"/>
        </w:rPr>
        <w:t>hairman agreed to undertake that.</w:t>
      </w:r>
    </w:p>
    <w:p w14:paraId="67DAA328" w14:textId="77777777" w:rsidR="00007110" w:rsidRDefault="00007110" w:rsidP="0007395B">
      <w:pPr>
        <w:ind w:left="567"/>
        <w:jc w:val="both"/>
        <w:rPr>
          <w:rFonts w:ascii="Arial" w:hAnsi="Arial" w:cs="Arial"/>
        </w:rPr>
      </w:pPr>
    </w:p>
    <w:p w14:paraId="38B695AD" w14:textId="1844D871" w:rsidR="0053706E" w:rsidRPr="00136E7F" w:rsidRDefault="0053706E" w:rsidP="0053706E">
      <w:pPr>
        <w:jc w:val="both"/>
        <w:rPr>
          <w:rFonts w:ascii="Arial" w:hAnsi="Arial" w:cs="Arial"/>
          <w:b/>
          <w:bCs/>
        </w:rPr>
      </w:pPr>
      <w:r w:rsidRPr="00136E7F">
        <w:rPr>
          <w:rFonts w:ascii="Arial" w:hAnsi="Arial" w:cs="Arial"/>
          <w:b/>
          <w:bCs/>
        </w:rPr>
        <w:lastRenderedPageBreak/>
        <w:t>ACTION: Chairman to write to FMS</w:t>
      </w:r>
      <w:r w:rsidR="00007110" w:rsidRPr="00136E7F">
        <w:rPr>
          <w:rFonts w:ascii="Arial" w:hAnsi="Arial" w:cs="Arial"/>
          <w:b/>
          <w:bCs/>
        </w:rPr>
        <w:t xml:space="preserve"> CEO regarding SEPA’s role in delivering the Implementation Plan.</w:t>
      </w:r>
    </w:p>
    <w:p w14:paraId="666FDAFC" w14:textId="77777777" w:rsidR="004C17FA" w:rsidRPr="0007395B" w:rsidRDefault="004C17FA" w:rsidP="004A7B32">
      <w:pPr>
        <w:jc w:val="both"/>
        <w:rPr>
          <w:rFonts w:ascii="Arial" w:hAnsi="Arial" w:cs="Arial"/>
        </w:rPr>
      </w:pPr>
    </w:p>
    <w:p w14:paraId="6C30E44A" w14:textId="77777777" w:rsidR="004C17FA" w:rsidRPr="0007395B" w:rsidRDefault="004C17FA" w:rsidP="004A7B32">
      <w:pPr>
        <w:jc w:val="both"/>
        <w:rPr>
          <w:rFonts w:ascii="Arial" w:hAnsi="Arial" w:cs="Arial"/>
        </w:rPr>
      </w:pPr>
    </w:p>
    <w:p w14:paraId="1F05C622" w14:textId="5C30BBF5" w:rsidR="002D311E" w:rsidRPr="0007395B" w:rsidRDefault="00C64B56" w:rsidP="0007395B">
      <w:pPr>
        <w:autoSpaceDE w:val="0"/>
        <w:autoSpaceDN w:val="0"/>
        <w:ind w:left="567"/>
        <w:jc w:val="both"/>
        <w:rPr>
          <w:rFonts w:ascii="Arial" w:hAnsi="Arial" w:cs="Arial"/>
          <w:b/>
          <w:bCs/>
        </w:rPr>
      </w:pPr>
      <w:r w:rsidRPr="0007395B">
        <w:rPr>
          <w:rFonts w:ascii="Arial" w:hAnsi="Arial" w:cs="Arial"/>
          <w:b/>
          <w:bCs/>
        </w:rPr>
        <w:t>Spey Dam</w:t>
      </w:r>
    </w:p>
    <w:p w14:paraId="42032574" w14:textId="0DC0B5F9" w:rsidR="002347A3" w:rsidRPr="0007395B" w:rsidRDefault="002347A3" w:rsidP="0007395B">
      <w:pPr>
        <w:autoSpaceDE w:val="0"/>
        <w:autoSpaceDN w:val="0"/>
        <w:ind w:left="567"/>
        <w:jc w:val="both"/>
        <w:rPr>
          <w:rFonts w:ascii="Arial" w:hAnsi="Arial" w:cs="Arial"/>
          <w:b/>
          <w:bCs/>
        </w:rPr>
      </w:pPr>
    </w:p>
    <w:p w14:paraId="56B8A3F7" w14:textId="2706543A" w:rsidR="00013F3D" w:rsidRPr="0007395B" w:rsidRDefault="00BC47EB" w:rsidP="0007395B">
      <w:pPr>
        <w:ind w:left="567"/>
        <w:jc w:val="both"/>
        <w:rPr>
          <w:rFonts w:ascii="Arial" w:hAnsi="Arial" w:cs="Arial"/>
        </w:rPr>
      </w:pPr>
      <w:r>
        <w:rPr>
          <w:rFonts w:ascii="Arial" w:hAnsi="Arial" w:cs="Arial"/>
        </w:rPr>
        <w:t>The Director r</w:t>
      </w:r>
      <w:r w:rsidR="002347A3" w:rsidRPr="0007395B">
        <w:rPr>
          <w:rFonts w:ascii="Arial" w:hAnsi="Arial" w:cs="Arial"/>
        </w:rPr>
        <w:t xml:space="preserve">eported </w:t>
      </w:r>
      <w:r w:rsidR="00A11A75" w:rsidRPr="0007395B">
        <w:rPr>
          <w:rFonts w:ascii="Arial" w:hAnsi="Arial" w:cs="Arial"/>
        </w:rPr>
        <w:t>that</w:t>
      </w:r>
      <w:r w:rsidR="002347A3" w:rsidRPr="0007395B">
        <w:rPr>
          <w:rFonts w:ascii="Arial" w:hAnsi="Arial" w:cs="Arial"/>
        </w:rPr>
        <w:t xml:space="preserve"> </w:t>
      </w:r>
      <w:r w:rsidR="00013F3D" w:rsidRPr="0007395B">
        <w:rPr>
          <w:rFonts w:ascii="Arial" w:hAnsi="Arial" w:cs="Arial"/>
        </w:rPr>
        <w:t>t</w:t>
      </w:r>
      <w:r w:rsidR="00EC0112" w:rsidRPr="0007395B">
        <w:rPr>
          <w:rFonts w:ascii="Arial" w:hAnsi="Arial" w:cs="Arial"/>
        </w:rPr>
        <w:t xml:space="preserve">he Spey </w:t>
      </w:r>
      <w:r w:rsidR="00C63618" w:rsidRPr="0007395B">
        <w:rPr>
          <w:rFonts w:ascii="Arial" w:hAnsi="Arial" w:cs="Arial"/>
        </w:rPr>
        <w:t>Dam Technical</w:t>
      </w:r>
      <w:r w:rsidR="00EC0112" w:rsidRPr="0007395B">
        <w:rPr>
          <w:rFonts w:ascii="Arial" w:hAnsi="Arial" w:cs="Arial"/>
        </w:rPr>
        <w:t xml:space="preserve"> Working Group met on 19th January 2023. </w:t>
      </w:r>
      <w:r w:rsidR="00750813">
        <w:rPr>
          <w:rFonts w:ascii="Arial" w:hAnsi="Arial" w:cs="Arial"/>
        </w:rPr>
        <w:t>T</w:t>
      </w:r>
      <w:r w:rsidR="00750813" w:rsidRPr="0007395B">
        <w:rPr>
          <w:rFonts w:ascii="Arial" w:hAnsi="Arial" w:cs="Arial"/>
        </w:rPr>
        <w:t xml:space="preserve">he </w:t>
      </w:r>
      <w:r w:rsidR="00750813">
        <w:rPr>
          <w:rFonts w:ascii="Arial" w:hAnsi="Arial" w:cs="Arial"/>
        </w:rPr>
        <w:t xml:space="preserve">results from the </w:t>
      </w:r>
      <w:r w:rsidR="00750813" w:rsidRPr="0007395B">
        <w:rPr>
          <w:rFonts w:ascii="Arial" w:hAnsi="Arial" w:cs="Arial"/>
        </w:rPr>
        <w:t>3</w:t>
      </w:r>
      <w:r w:rsidR="00750813">
        <w:rPr>
          <w:rFonts w:ascii="Arial" w:hAnsi="Arial" w:cs="Arial"/>
        </w:rPr>
        <w:t>D</w:t>
      </w:r>
      <w:r w:rsidR="00750813" w:rsidRPr="0007395B">
        <w:rPr>
          <w:rFonts w:ascii="Arial" w:hAnsi="Arial" w:cs="Arial"/>
        </w:rPr>
        <w:t xml:space="preserve"> topographical survey done last May </w:t>
      </w:r>
      <w:r w:rsidR="00750813">
        <w:rPr>
          <w:rFonts w:ascii="Arial" w:hAnsi="Arial" w:cs="Arial"/>
        </w:rPr>
        <w:t xml:space="preserve">were conclusive and </w:t>
      </w:r>
      <w:r>
        <w:rPr>
          <w:rFonts w:ascii="Arial" w:hAnsi="Arial" w:cs="Arial"/>
        </w:rPr>
        <w:t>GFG Alliance</w:t>
      </w:r>
      <w:r w:rsidR="00EC0112" w:rsidRPr="0007395B">
        <w:rPr>
          <w:rFonts w:ascii="Arial" w:hAnsi="Arial" w:cs="Arial"/>
        </w:rPr>
        <w:t xml:space="preserve"> have been progressing the</w:t>
      </w:r>
      <w:r w:rsidR="00750813">
        <w:rPr>
          <w:rFonts w:ascii="Arial" w:hAnsi="Arial" w:cs="Arial"/>
        </w:rPr>
        <w:t>se</w:t>
      </w:r>
      <w:r w:rsidR="00EC0112" w:rsidRPr="0007395B">
        <w:rPr>
          <w:rFonts w:ascii="Arial" w:hAnsi="Arial" w:cs="Arial"/>
        </w:rPr>
        <w:t xml:space="preserve"> with Cambridge University PhD students</w:t>
      </w:r>
      <w:r w:rsidR="00171194">
        <w:rPr>
          <w:rFonts w:ascii="Arial" w:hAnsi="Arial" w:cs="Arial"/>
        </w:rPr>
        <w:t xml:space="preserve">. Work is </w:t>
      </w:r>
      <w:r w:rsidR="00EC0112" w:rsidRPr="0007395B">
        <w:rPr>
          <w:rFonts w:ascii="Arial" w:hAnsi="Arial" w:cs="Arial"/>
        </w:rPr>
        <w:t xml:space="preserve">now focused on the modifications to the notches in the </w:t>
      </w:r>
      <w:r w:rsidR="00E10F5F">
        <w:rPr>
          <w:rFonts w:ascii="Arial" w:hAnsi="Arial" w:cs="Arial"/>
        </w:rPr>
        <w:t>separating</w:t>
      </w:r>
      <w:r w:rsidR="00EC0112" w:rsidRPr="0007395B">
        <w:rPr>
          <w:rFonts w:ascii="Arial" w:hAnsi="Arial" w:cs="Arial"/>
        </w:rPr>
        <w:t xml:space="preserve"> </w:t>
      </w:r>
      <w:r w:rsidR="004B055B">
        <w:rPr>
          <w:rFonts w:ascii="Arial" w:hAnsi="Arial" w:cs="Arial"/>
        </w:rPr>
        <w:t>wall</w:t>
      </w:r>
      <w:r w:rsidR="00EC0112" w:rsidRPr="0007395B">
        <w:rPr>
          <w:rFonts w:ascii="Arial" w:hAnsi="Arial" w:cs="Arial"/>
        </w:rPr>
        <w:t>s</w:t>
      </w:r>
      <w:r w:rsidR="00E10F5F">
        <w:rPr>
          <w:rFonts w:ascii="Arial" w:hAnsi="Arial" w:cs="Arial"/>
        </w:rPr>
        <w:t xml:space="preserve"> within the fish pass</w:t>
      </w:r>
      <w:r w:rsidR="00EC0112" w:rsidRPr="0007395B">
        <w:rPr>
          <w:rFonts w:ascii="Arial" w:hAnsi="Arial" w:cs="Arial"/>
        </w:rPr>
        <w:t xml:space="preserve">. Reported that they need to be narrowed and reduced by 300mm to enable less of a jump for the salmon and also ensure that the water flow is less turbulent. Reported that GFG had rolled back on </w:t>
      </w:r>
      <w:r w:rsidR="00E10F5F">
        <w:rPr>
          <w:rFonts w:ascii="Arial" w:hAnsi="Arial" w:cs="Arial"/>
        </w:rPr>
        <w:t xml:space="preserve">the </w:t>
      </w:r>
      <w:r w:rsidR="00EC0112" w:rsidRPr="0007395B">
        <w:rPr>
          <w:rFonts w:ascii="Arial" w:hAnsi="Arial" w:cs="Arial"/>
        </w:rPr>
        <w:t>position previously reported</w:t>
      </w:r>
      <w:r w:rsidR="00B457DF">
        <w:rPr>
          <w:rFonts w:ascii="Arial" w:hAnsi="Arial" w:cs="Arial"/>
        </w:rPr>
        <w:t>,</w:t>
      </w:r>
      <w:r w:rsidR="00EC0112" w:rsidRPr="0007395B">
        <w:rPr>
          <w:rFonts w:ascii="Arial" w:hAnsi="Arial" w:cs="Arial"/>
        </w:rPr>
        <w:t xml:space="preserve"> in that now before they invest in modifying all of the notches, they want to make absolutely sure that the trial is successful and modified notches are doing what </w:t>
      </w:r>
      <w:r w:rsidR="00B457DF">
        <w:rPr>
          <w:rFonts w:ascii="Arial" w:hAnsi="Arial" w:cs="Arial"/>
        </w:rPr>
        <w:t>is</w:t>
      </w:r>
      <w:r w:rsidR="00EC0112" w:rsidRPr="0007395B">
        <w:rPr>
          <w:rFonts w:ascii="Arial" w:hAnsi="Arial" w:cs="Arial"/>
        </w:rPr>
        <w:t xml:space="preserve"> intended. So with the trial this year</w:t>
      </w:r>
      <w:r w:rsidR="00B457DF">
        <w:rPr>
          <w:rFonts w:ascii="Arial" w:hAnsi="Arial" w:cs="Arial"/>
        </w:rPr>
        <w:t>,</w:t>
      </w:r>
      <w:r w:rsidR="00EC0112" w:rsidRPr="0007395B">
        <w:rPr>
          <w:rFonts w:ascii="Arial" w:hAnsi="Arial" w:cs="Arial"/>
        </w:rPr>
        <w:t xml:space="preserve"> full installation may not be completed until next year. SEPA</w:t>
      </w:r>
      <w:r w:rsidR="00F22A8E">
        <w:rPr>
          <w:rFonts w:ascii="Arial" w:hAnsi="Arial" w:cs="Arial"/>
        </w:rPr>
        <w:t>,</w:t>
      </w:r>
      <w:r w:rsidR="00EC0112" w:rsidRPr="0007395B">
        <w:rPr>
          <w:rFonts w:ascii="Arial" w:hAnsi="Arial" w:cs="Arial"/>
        </w:rPr>
        <w:t xml:space="preserve"> who chaired the Technical Working Group</w:t>
      </w:r>
      <w:r w:rsidR="00F22A8E">
        <w:rPr>
          <w:rFonts w:ascii="Arial" w:hAnsi="Arial" w:cs="Arial"/>
        </w:rPr>
        <w:t>,</w:t>
      </w:r>
      <w:r w:rsidR="00EC0112" w:rsidRPr="0007395B">
        <w:rPr>
          <w:rFonts w:ascii="Arial" w:hAnsi="Arial" w:cs="Arial"/>
        </w:rPr>
        <w:t xml:space="preserve"> helpfully said that 2024 was a deadline and it needed to be met. </w:t>
      </w:r>
    </w:p>
    <w:p w14:paraId="67CD11AA" w14:textId="77777777" w:rsidR="00013F3D" w:rsidRPr="0007395B" w:rsidRDefault="00013F3D" w:rsidP="0007395B">
      <w:pPr>
        <w:ind w:left="567"/>
        <w:jc w:val="both"/>
        <w:rPr>
          <w:rFonts w:ascii="Arial" w:hAnsi="Arial" w:cs="Arial"/>
        </w:rPr>
      </w:pPr>
    </w:p>
    <w:p w14:paraId="056D06AA" w14:textId="017C197B" w:rsidR="00EC0112" w:rsidRPr="0007395B" w:rsidRDefault="00EC0112" w:rsidP="0007395B">
      <w:pPr>
        <w:ind w:left="567"/>
        <w:jc w:val="both"/>
        <w:rPr>
          <w:rFonts w:ascii="Arial" w:hAnsi="Arial" w:cs="Arial"/>
        </w:rPr>
      </w:pPr>
      <w:r w:rsidRPr="0007395B">
        <w:rPr>
          <w:rFonts w:ascii="Arial" w:hAnsi="Arial" w:cs="Arial"/>
        </w:rPr>
        <w:t xml:space="preserve">Reported on the further discussion that has occurred on the smolt trapping and </w:t>
      </w:r>
      <w:r w:rsidR="00F22A8E">
        <w:rPr>
          <w:rFonts w:ascii="Arial" w:hAnsi="Arial" w:cs="Arial"/>
        </w:rPr>
        <w:t>tracking</w:t>
      </w:r>
      <w:r w:rsidRPr="0007395B">
        <w:rPr>
          <w:rFonts w:ascii="Arial" w:hAnsi="Arial" w:cs="Arial"/>
        </w:rPr>
        <w:t xml:space="preserve"> project that AA and his team will be leading on beginning in March, with GFG being very cooperative. </w:t>
      </w:r>
    </w:p>
    <w:p w14:paraId="52BBDCB1" w14:textId="77777777" w:rsidR="00EC0112" w:rsidRPr="0007395B" w:rsidRDefault="00EC0112" w:rsidP="0007395B">
      <w:pPr>
        <w:ind w:left="567" w:firstLine="873"/>
        <w:jc w:val="both"/>
        <w:rPr>
          <w:rFonts w:ascii="Arial" w:hAnsi="Arial" w:cs="Arial"/>
        </w:rPr>
      </w:pPr>
    </w:p>
    <w:p w14:paraId="22D852C6" w14:textId="77777777" w:rsidR="00856141" w:rsidRPr="0007395B" w:rsidRDefault="00856141" w:rsidP="0007395B">
      <w:pPr>
        <w:autoSpaceDE w:val="0"/>
        <w:autoSpaceDN w:val="0"/>
        <w:ind w:left="567" w:firstLine="873"/>
        <w:jc w:val="both"/>
        <w:rPr>
          <w:rFonts w:ascii="Arial" w:hAnsi="Arial" w:cs="Arial"/>
        </w:rPr>
      </w:pPr>
    </w:p>
    <w:p w14:paraId="7E39D8F8" w14:textId="1A0CB8CE" w:rsidR="0000741B" w:rsidRPr="0007395B" w:rsidRDefault="00C64B56" w:rsidP="0007395B">
      <w:pPr>
        <w:autoSpaceDE w:val="0"/>
        <w:autoSpaceDN w:val="0"/>
        <w:ind w:left="567"/>
        <w:jc w:val="both"/>
        <w:rPr>
          <w:rFonts w:ascii="Arial" w:hAnsi="Arial" w:cs="Arial"/>
        </w:rPr>
      </w:pPr>
      <w:r w:rsidRPr="0007395B">
        <w:rPr>
          <w:rFonts w:ascii="Arial" w:hAnsi="Arial" w:cs="Arial"/>
          <w:b/>
          <w:bCs/>
        </w:rPr>
        <w:t>Spey Catchment Initiative</w:t>
      </w:r>
      <w:r w:rsidRPr="0007395B">
        <w:rPr>
          <w:rFonts w:ascii="Arial" w:hAnsi="Arial" w:cs="Arial"/>
        </w:rPr>
        <w:t xml:space="preserve"> </w:t>
      </w:r>
    </w:p>
    <w:p w14:paraId="751A6750" w14:textId="10FA55E9" w:rsidR="00572875" w:rsidRPr="0007395B" w:rsidRDefault="00572875" w:rsidP="0007395B">
      <w:pPr>
        <w:autoSpaceDE w:val="0"/>
        <w:autoSpaceDN w:val="0"/>
        <w:ind w:left="567"/>
        <w:jc w:val="both"/>
        <w:rPr>
          <w:rFonts w:ascii="Arial" w:hAnsi="Arial" w:cs="Arial"/>
        </w:rPr>
      </w:pPr>
    </w:p>
    <w:p w14:paraId="54BD5345" w14:textId="7EE5EAC6" w:rsidR="00CA7598" w:rsidRPr="0007395B" w:rsidRDefault="00572875" w:rsidP="0007395B">
      <w:pPr>
        <w:ind w:left="567"/>
        <w:jc w:val="both"/>
        <w:rPr>
          <w:rFonts w:ascii="Arial" w:hAnsi="Arial" w:cs="Arial"/>
        </w:rPr>
      </w:pPr>
      <w:r w:rsidRPr="0007395B">
        <w:rPr>
          <w:rFonts w:ascii="Arial" w:hAnsi="Arial" w:cs="Arial"/>
        </w:rPr>
        <w:t xml:space="preserve">The Director </w:t>
      </w:r>
      <w:r w:rsidR="00CA7598" w:rsidRPr="0007395B">
        <w:rPr>
          <w:rFonts w:ascii="Arial" w:hAnsi="Arial" w:cs="Arial"/>
        </w:rPr>
        <w:t>h</w:t>
      </w:r>
      <w:r w:rsidR="007542C4" w:rsidRPr="0007395B">
        <w:rPr>
          <w:rFonts w:ascii="Arial" w:hAnsi="Arial" w:cs="Arial"/>
        </w:rPr>
        <w:t>ighlight</w:t>
      </w:r>
      <w:r w:rsidR="00CA7598" w:rsidRPr="0007395B">
        <w:rPr>
          <w:rFonts w:ascii="Arial" w:hAnsi="Arial" w:cs="Arial"/>
        </w:rPr>
        <w:t>ed</w:t>
      </w:r>
      <w:r w:rsidR="007542C4" w:rsidRPr="0007395B">
        <w:rPr>
          <w:rFonts w:ascii="Arial" w:hAnsi="Arial" w:cs="Arial"/>
        </w:rPr>
        <w:t xml:space="preserve"> that PH has produced an excellent short film on the Glenshero project that was put in place in the autumn of last year</w:t>
      </w:r>
      <w:r w:rsidR="000A39B9">
        <w:rPr>
          <w:rFonts w:ascii="Arial" w:hAnsi="Arial" w:cs="Arial"/>
        </w:rPr>
        <w:t>. F</w:t>
      </w:r>
      <w:r w:rsidR="007542C4" w:rsidRPr="0007395B">
        <w:rPr>
          <w:rFonts w:ascii="Arial" w:hAnsi="Arial" w:cs="Arial"/>
        </w:rPr>
        <w:t xml:space="preserve">urther to similar </w:t>
      </w:r>
      <w:r w:rsidR="000A39B9">
        <w:rPr>
          <w:rFonts w:ascii="Arial" w:hAnsi="Arial" w:cs="Arial"/>
        </w:rPr>
        <w:t>film</w:t>
      </w:r>
      <w:r w:rsidR="007542C4" w:rsidRPr="0007395B">
        <w:rPr>
          <w:rFonts w:ascii="Arial" w:hAnsi="Arial" w:cs="Arial"/>
        </w:rPr>
        <w:t xml:space="preserve">s </w:t>
      </w:r>
      <w:r w:rsidR="00C63618" w:rsidRPr="0007395B">
        <w:rPr>
          <w:rFonts w:ascii="Arial" w:hAnsi="Arial" w:cs="Arial"/>
        </w:rPr>
        <w:t>previously</w:t>
      </w:r>
      <w:r w:rsidR="007542C4" w:rsidRPr="0007395B">
        <w:rPr>
          <w:rFonts w:ascii="Arial" w:hAnsi="Arial" w:cs="Arial"/>
        </w:rPr>
        <w:t xml:space="preserve"> commissioned externally from a professional company for the </w:t>
      </w:r>
      <w:r w:rsidR="00C63618" w:rsidRPr="0007395B">
        <w:rPr>
          <w:rFonts w:ascii="Arial" w:hAnsi="Arial" w:cs="Arial"/>
        </w:rPr>
        <w:t>Calder</w:t>
      </w:r>
      <w:r w:rsidR="007542C4" w:rsidRPr="0007395B">
        <w:rPr>
          <w:rFonts w:ascii="Arial" w:hAnsi="Arial" w:cs="Arial"/>
        </w:rPr>
        <w:t xml:space="preserve"> restoration project, and also on the Alt Lorg</w:t>
      </w:r>
      <w:r w:rsidR="005243C0">
        <w:rPr>
          <w:rFonts w:ascii="Arial" w:hAnsi="Arial" w:cs="Arial"/>
        </w:rPr>
        <w:t>y</w:t>
      </w:r>
      <w:r w:rsidR="007542C4" w:rsidRPr="0007395B">
        <w:rPr>
          <w:rFonts w:ascii="Arial" w:hAnsi="Arial" w:cs="Arial"/>
        </w:rPr>
        <w:t xml:space="preserve">, and it </w:t>
      </w:r>
      <w:r w:rsidR="00C63618" w:rsidRPr="0007395B">
        <w:rPr>
          <w:rFonts w:ascii="Arial" w:hAnsi="Arial" w:cs="Arial"/>
        </w:rPr>
        <w:t>was</w:t>
      </w:r>
      <w:r w:rsidR="007542C4" w:rsidRPr="0007395B">
        <w:rPr>
          <w:rFonts w:ascii="Arial" w:hAnsi="Arial" w:cs="Arial"/>
        </w:rPr>
        <w:t xml:space="preserve"> reported as being absolutely first class and every bit as good as those produced by the external agencies. A link to it will be sent to the members next week. It will </w:t>
      </w:r>
      <w:r w:rsidR="005243C0">
        <w:rPr>
          <w:rFonts w:ascii="Arial" w:hAnsi="Arial" w:cs="Arial"/>
        </w:rPr>
        <w:t xml:space="preserve">also </w:t>
      </w:r>
      <w:r w:rsidR="007542C4" w:rsidRPr="0007395B">
        <w:rPr>
          <w:rFonts w:ascii="Arial" w:hAnsi="Arial" w:cs="Arial"/>
        </w:rPr>
        <w:t>go on to the SCI website to promote the project</w:t>
      </w:r>
      <w:r w:rsidR="005243C0">
        <w:rPr>
          <w:rFonts w:ascii="Arial" w:hAnsi="Arial" w:cs="Arial"/>
        </w:rPr>
        <w:t>.</w:t>
      </w:r>
    </w:p>
    <w:p w14:paraId="53CD7C87" w14:textId="77777777" w:rsidR="00CA7598" w:rsidRPr="0007395B" w:rsidRDefault="00CA7598" w:rsidP="0007395B">
      <w:pPr>
        <w:ind w:left="567"/>
        <w:jc w:val="both"/>
        <w:rPr>
          <w:rFonts w:ascii="Arial" w:hAnsi="Arial" w:cs="Arial"/>
        </w:rPr>
      </w:pPr>
    </w:p>
    <w:p w14:paraId="03C3C485" w14:textId="2B5768BE" w:rsidR="00CA7598" w:rsidRPr="0007395B" w:rsidRDefault="007542C4" w:rsidP="0007395B">
      <w:pPr>
        <w:ind w:left="567"/>
        <w:jc w:val="both"/>
        <w:rPr>
          <w:rFonts w:ascii="Arial" w:hAnsi="Arial" w:cs="Arial"/>
        </w:rPr>
      </w:pPr>
      <w:r w:rsidRPr="0007395B">
        <w:rPr>
          <w:rFonts w:ascii="Arial" w:hAnsi="Arial" w:cs="Arial"/>
        </w:rPr>
        <w:t>SCI achieved charitable incorporated status as a SCIO as of 14th of December last year</w:t>
      </w:r>
      <w:r w:rsidR="00BC2F50">
        <w:rPr>
          <w:rFonts w:ascii="Arial" w:hAnsi="Arial" w:cs="Arial"/>
        </w:rPr>
        <w:t>,</w:t>
      </w:r>
      <w:r w:rsidRPr="0007395B">
        <w:rPr>
          <w:rFonts w:ascii="Arial" w:hAnsi="Arial" w:cs="Arial"/>
        </w:rPr>
        <w:t xml:space="preserve"> with the application proceeding through </w:t>
      </w:r>
      <w:r w:rsidR="00BC2F50">
        <w:rPr>
          <w:rFonts w:ascii="Arial" w:hAnsi="Arial" w:cs="Arial"/>
        </w:rPr>
        <w:t xml:space="preserve">to approval </w:t>
      </w:r>
      <w:r w:rsidRPr="0007395B">
        <w:rPr>
          <w:rFonts w:ascii="Arial" w:hAnsi="Arial" w:cs="Arial"/>
        </w:rPr>
        <w:t>without any requests for additional information or any questions</w:t>
      </w:r>
      <w:r w:rsidR="00BC2F50">
        <w:rPr>
          <w:rFonts w:ascii="Arial" w:hAnsi="Arial" w:cs="Arial"/>
        </w:rPr>
        <w:t xml:space="preserve"> asked.</w:t>
      </w:r>
      <w:r w:rsidRPr="0007395B">
        <w:rPr>
          <w:rFonts w:ascii="Arial" w:hAnsi="Arial" w:cs="Arial"/>
        </w:rPr>
        <w:t xml:space="preserve"> </w:t>
      </w:r>
    </w:p>
    <w:p w14:paraId="06FE36CB" w14:textId="77777777" w:rsidR="00CA7598" w:rsidRPr="0007395B" w:rsidRDefault="00CA7598" w:rsidP="0007395B">
      <w:pPr>
        <w:ind w:left="567"/>
        <w:jc w:val="both"/>
        <w:rPr>
          <w:rFonts w:ascii="Arial" w:hAnsi="Arial" w:cs="Arial"/>
        </w:rPr>
      </w:pPr>
    </w:p>
    <w:p w14:paraId="09FE6D03" w14:textId="577960F6" w:rsidR="00CA7598" w:rsidRPr="0007395B" w:rsidRDefault="007542C4" w:rsidP="0007395B">
      <w:pPr>
        <w:ind w:left="567"/>
        <w:jc w:val="both"/>
        <w:rPr>
          <w:rFonts w:ascii="Arial" w:hAnsi="Arial" w:cs="Arial"/>
        </w:rPr>
      </w:pPr>
      <w:r w:rsidRPr="0007395B">
        <w:rPr>
          <w:rFonts w:ascii="Arial" w:hAnsi="Arial" w:cs="Arial"/>
        </w:rPr>
        <w:t>SCI has</w:t>
      </w:r>
      <w:r w:rsidR="00440C20">
        <w:rPr>
          <w:rFonts w:ascii="Arial" w:hAnsi="Arial" w:cs="Arial"/>
        </w:rPr>
        <w:t>,</w:t>
      </w:r>
      <w:r w:rsidRPr="0007395B">
        <w:rPr>
          <w:rFonts w:ascii="Arial" w:hAnsi="Arial" w:cs="Arial"/>
        </w:rPr>
        <w:t xml:space="preserve"> as previously reported</w:t>
      </w:r>
      <w:r w:rsidR="00440C20">
        <w:rPr>
          <w:rFonts w:ascii="Arial" w:hAnsi="Arial" w:cs="Arial"/>
        </w:rPr>
        <w:t>,</w:t>
      </w:r>
      <w:r w:rsidRPr="0007395B">
        <w:rPr>
          <w:rFonts w:ascii="Arial" w:hAnsi="Arial" w:cs="Arial"/>
        </w:rPr>
        <w:t xml:space="preserve"> been selected for a trial for LEN</w:t>
      </w:r>
      <w:r w:rsidR="00440C20">
        <w:rPr>
          <w:rFonts w:ascii="Arial" w:hAnsi="Arial" w:cs="Arial"/>
        </w:rPr>
        <w:t>s</w:t>
      </w:r>
      <w:r w:rsidRPr="0007395B">
        <w:rPr>
          <w:rFonts w:ascii="Arial" w:hAnsi="Arial" w:cs="Arial"/>
        </w:rPr>
        <w:t xml:space="preserve"> (Landscape Enterprise Network</w:t>
      </w:r>
      <w:r w:rsidR="00440C20">
        <w:rPr>
          <w:rFonts w:ascii="Arial" w:hAnsi="Arial" w:cs="Arial"/>
        </w:rPr>
        <w:t>s</w:t>
      </w:r>
      <w:r w:rsidRPr="0007395B">
        <w:rPr>
          <w:rFonts w:ascii="Arial" w:hAnsi="Arial" w:cs="Arial"/>
        </w:rPr>
        <w:t xml:space="preserve">). A </w:t>
      </w:r>
      <w:r w:rsidR="00440C20">
        <w:rPr>
          <w:rFonts w:ascii="Arial" w:hAnsi="Arial" w:cs="Arial"/>
        </w:rPr>
        <w:t xml:space="preserve">scoping </w:t>
      </w:r>
      <w:r w:rsidRPr="0007395B">
        <w:rPr>
          <w:rFonts w:ascii="Arial" w:hAnsi="Arial" w:cs="Arial"/>
        </w:rPr>
        <w:t xml:space="preserve">study has been commissioned with a view to identify </w:t>
      </w:r>
      <w:r w:rsidR="00440C20">
        <w:rPr>
          <w:rFonts w:ascii="Arial" w:hAnsi="Arial" w:cs="Arial"/>
        </w:rPr>
        <w:t>commercial demand</w:t>
      </w:r>
      <w:r w:rsidRPr="0007395B">
        <w:rPr>
          <w:rFonts w:ascii="Arial" w:hAnsi="Arial" w:cs="Arial"/>
        </w:rPr>
        <w:t xml:space="preserve"> for a LEN</w:t>
      </w:r>
      <w:r w:rsidR="00F9207C">
        <w:rPr>
          <w:rFonts w:ascii="Arial" w:hAnsi="Arial" w:cs="Arial"/>
        </w:rPr>
        <w:t>s project.</w:t>
      </w:r>
      <w:r w:rsidRPr="0007395B">
        <w:rPr>
          <w:rFonts w:ascii="Arial" w:hAnsi="Arial" w:cs="Arial"/>
        </w:rPr>
        <w:t xml:space="preserve"> </w:t>
      </w:r>
    </w:p>
    <w:p w14:paraId="6359FFE6" w14:textId="77777777" w:rsidR="00CA7598" w:rsidRPr="0007395B" w:rsidRDefault="00CA7598" w:rsidP="0007395B">
      <w:pPr>
        <w:ind w:left="567"/>
        <w:jc w:val="both"/>
        <w:rPr>
          <w:rFonts w:ascii="Arial" w:hAnsi="Arial" w:cs="Arial"/>
        </w:rPr>
      </w:pPr>
    </w:p>
    <w:p w14:paraId="31EA3B5B" w14:textId="7CBF9A09" w:rsidR="00CA7598" w:rsidRPr="0007395B" w:rsidRDefault="007542C4" w:rsidP="0007395B">
      <w:pPr>
        <w:ind w:left="567"/>
        <w:jc w:val="both"/>
        <w:rPr>
          <w:rFonts w:ascii="Arial" w:hAnsi="Arial" w:cs="Arial"/>
        </w:rPr>
      </w:pPr>
      <w:r w:rsidRPr="0007395B">
        <w:rPr>
          <w:rFonts w:ascii="Arial" w:hAnsi="Arial" w:cs="Arial"/>
        </w:rPr>
        <w:t xml:space="preserve">Reported that SCI has also met GFG in relation to a river restoration project for the </w:t>
      </w:r>
      <w:r w:rsidR="00F9207C">
        <w:rPr>
          <w:rFonts w:ascii="Arial" w:hAnsi="Arial" w:cs="Arial"/>
        </w:rPr>
        <w:t>R</w:t>
      </w:r>
      <w:r w:rsidRPr="0007395B">
        <w:rPr>
          <w:rFonts w:ascii="Arial" w:hAnsi="Arial" w:cs="Arial"/>
        </w:rPr>
        <w:t>iver Mashie</w:t>
      </w:r>
      <w:r w:rsidR="00F9207C">
        <w:rPr>
          <w:rFonts w:ascii="Arial" w:hAnsi="Arial" w:cs="Arial"/>
        </w:rPr>
        <w:t>,</w:t>
      </w:r>
      <w:r w:rsidRPr="0007395B">
        <w:rPr>
          <w:rFonts w:ascii="Arial" w:hAnsi="Arial" w:cs="Arial"/>
        </w:rPr>
        <w:t xml:space="preserve"> but that will not be progressing in the near future</w:t>
      </w:r>
      <w:r w:rsidR="00F9207C">
        <w:rPr>
          <w:rFonts w:ascii="Arial" w:hAnsi="Arial" w:cs="Arial"/>
        </w:rPr>
        <w:t>.</w:t>
      </w:r>
      <w:r w:rsidRPr="0007395B">
        <w:rPr>
          <w:rFonts w:ascii="Arial" w:hAnsi="Arial" w:cs="Arial"/>
        </w:rPr>
        <w:t xml:space="preserve"> GFG </w:t>
      </w:r>
      <w:r w:rsidR="00F9207C">
        <w:rPr>
          <w:rFonts w:ascii="Arial" w:hAnsi="Arial" w:cs="Arial"/>
        </w:rPr>
        <w:t xml:space="preserve">are </w:t>
      </w:r>
      <w:r w:rsidRPr="0007395B">
        <w:rPr>
          <w:rFonts w:ascii="Arial" w:hAnsi="Arial" w:cs="Arial"/>
        </w:rPr>
        <w:t>happy to reintroduce sediment from behind the dam to below the dam</w:t>
      </w:r>
      <w:r w:rsidR="00F9207C">
        <w:rPr>
          <w:rFonts w:ascii="Arial" w:hAnsi="Arial" w:cs="Arial"/>
        </w:rPr>
        <w:t>,</w:t>
      </w:r>
      <w:r w:rsidRPr="0007395B">
        <w:rPr>
          <w:rFonts w:ascii="Arial" w:hAnsi="Arial" w:cs="Arial"/>
        </w:rPr>
        <w:t xml:space="preserve"> but there is no offer to increase the compensation flow and thereby provide the flow </w:t>
      </w:r>
      <w:r w:rsidR="00F9207C">
        <w:rPr>
          <w:rFonts w:ascii="Arial" w:hAnsi="Arial" w:cs="Arial"/>
        </w:rPr>
        <w:t xml:space="preserve">necessary </w:t>
      </w:r>
      <w:r w:rsidRPr="0007395B">
        <w:rPr>
          <w:rFonts w:ascii="Arial" w:hAnsi="Arial" w:cs="Arial"/>
        </w:rPr>
        <w:t>to spread out that sediment. Unless we can get more water released from this impoundment</w:t>
      </w:r>
      <w:r w:rsidR="00F3600D">
        <w:rPr>
          <w:rFonts w:ascii="Arial" w:hAnsi="Arial" w:cs="Arial"/>
        </w:rPr>
        <w:t>,</w:t>
      </w:r>
      <w:r w:rsidRPr="0007395B">
        <w:rPr>
          <w:rFonts w:ascii="Arial" w:hAnsi="Arial" w:cs="Arial"/>
        </w:rPr>
        <w:t xml:space="preserve"> there is not enough of a project to attract sufficient funding to make it all worthwhile. </w:t>
      </w:r>
      <w:r w:rsidRPr="0007395B">
        <w:rPr>
          <w:rFonts w:ascii="Arial" w:hAnsi="Arial" w:cs="Arial"/>
        </w:rPr>
        <w:lastRenderedPageBreak/>
        <w:t>So that has moved back a step</w:t>
      </w:r>
      <w:r w:rsidR="00CA7598" w:rsidRPr="0007395B">
        <w:rPr>
          <w:rFonts w:ascii="Arial" w:hAnsi="Arial" w:cs="Arial"/>
        </w:rPr>
        <w:t xml:space="preserve">. </w:t>
      </w:r>
      <w:r w:rsidRPr="0007395B">
        <w:rPr>
          <w:rFonts w:ascii="Arial" w:hAnsi="Arial" w:cs="Arial"/>
        </w:rPr>
        <w:t>While the suggestion for dam removal received a negative response</w:t>
      </w:r>
      <w:r w:rsidR="00F3600D">
        <w:rPr>
          <w:rFonts w:ascii="Arial" w:hAnsi="Arial" w:cs="Arial"/>
        </w:rPr>
        <w:t>,</w:t>
      </w:r>
      <w:r w:rsidRPr="0007395B">
        <w:rPr>
          <w:rFonts w:ascii="Arial" w:hAnsi="Arial" w:cs="Arial"/>
        </w:rPr>
        <w:t xml:space="preserve"> it is going to be </w:t>
      </w:r>
      <w:r w:rsidR="00C63618" w:rsidRPr="0007395B">
        <w:rPr>
          <w:rFonts w:ascii="Arial" w:hAnsi="Arial" w:cs="Arial"/>
        </w:rPr>
        <w:t>discussed</w:t>
      </w:r>
      <w:r w:rsidRPr="0007395B">
        <w:rPr>
          <w:rFonts w:ascii="Arial" w:hAnsi="Arial" w:cs="Arial"/>
        </w:rPr>
        <w:t xml:space="preserve"> </w:t>
      </w:r>
      <w:r w:rsidR="00C63618" w:rsidRPr="0007395B">
        <w:rPr>
          <w:rFonts w:ascii="Arial" w:hAnsi="Arial" w:cs="Arial"/>
        </w:rPr>
        <w:t>further</w:t>
      </w:r>
      <w:r w:rsidRPr="0007395B">
        <w:rPr>
          <w:rFonts w:ascii="Arial" w:hAnsi="Arial" w:cs="Arial"/>
        </w:rPr>
        <w:t xml:space="preserve"> with them by Penny Lawson</w:t>
      </w:r>
      <w:r w:rsidR="00F3600D">
        <w:rPr>
          <w:rFonts w:ascii="Arial" w:hAnsi="Arial" w:cs="Arial"/>
        </w:rPr>
        <w:t>.</w:t>
      </w:r>
      <w:r w:rsidRPr="0007395B">
        <w:rPr>
          <w:rFonts w:ascii="Arial" w:hAnsi="Arial" w:cs="Arial"/>
        </w:rPr>
        <w:t xml:space="preserve"> </w:t>
      </w:r>
    </w:p>
    <w:p w14:paraId="018BD7D3" w14:textId="77777777" w:rsidR="00CA7598" w:rsidRPr="0007395B" w:rsidRDefault="00CA7598" w:rsidP="004A7B32">
      <w:pPr>
        <w:ind w:left="709"/>
        <w:jc w:val="both"/>
        <w:rPr>
          <w:rFonts w:ascii="Arial" w:hAnsi="Arial" w:cs="Arial"/>
        </w:rPr>
      </w:pPr>
    </w:p>
    <w:p w14:paraId="67B76891" w14:textId="48B0EE1E" w:rsidR="007542C4" w:rsidRPr="0007395B" w:rsidRDefault="007542C4" w:rsidP="00D84A95">
      <w:pPr>
        <w:ind w:left="567"/>
        <w:jc w:val="both"/>
        <w:rPr>
          <w:rFonts w:ascii="Arial" w:hAnsi="Arial" w:cs="Arial"/>
        </w:rPr>
      </w:pPr>
      <w:r w:rsidRPr="0007395B">
        <w:rPr>
          <w:rFonts w:ascii="Arial" w:hAnsi="Arial" w:cs="Arial"/>
        </w:rPr>
        <w:t>On a more positive front</w:t>
      </w:r>
      <w:r w:rsidR="00F3600D">
        <w:rPr>
          <w:rFonts w:ascii="Arial" w:hAnsi="Arial" w:cs="Arial"/>
        </w:rPr>
        <w:t>, the Director</w:t>
      </w:r>
      <w:r w:rsidRPr="0007395B">
        <w:rPr>
          <w:rFonts w:ascii="Arial" w:hAnsi="Arial" w:cs="Arial"/>
        </w:rPr>
        <w:t xml:space="preserve"> reported </w:t>
      </w:r>
      <w:r w:rsidR="00F3600D">
        <w:rPr>
          <w:rFonts w:ascii="Arial" w:hAnsi="Arial" w:cs="Arial"/>
        </w:rPr>
        <w:t>th</w:t>
      </w:r>
      <w:r w:rsidRPr="0007395B">
        <w:rPr>
          <w:rFonts w:ascii="Arial" w:hAnsi="Arial" w:cs="Arial"/>
        </w:rPr>
        <w:t xml:space="preserve">at </w:t>
      </w:r>
      <w:r w:rsidR="00F3600D">
        <w:rPr>
          <w:rFonts w:ascii="Arial" w:hAnsi="Arial" w:cs="Arial"/>
        </w:rPr>
        <w:t xml:space="preserve">with </w:t>
      </w:r>
      <w:r w:rsidRPr="0007395B">
        <w:rPr>
          <w:rFonts w:ascii="Arial" w:hAnsi="Arial" w:cs="Arial"/>
        </w:rPr>
        <w:t>the Gynack Burn</w:t>
      </w:r>
      <w:r w:rsidR="00F3600D">
        <w:rPr>
          <w:rFonts w:ascii="Arial" w:hAnsi="Arial" w:cs="Arial"/>
        </w:rPr>
        <w:t>,</w:t>
      </w:r>
      <w:r w:rsidRPr="0007395B">
        <w:rPr>
          <w:rFonts w:ascii="Arial" w:hAnsi="Arial" w:cs="Arial"/>
        </w:rPr>
        <w:t xml:space="preserve"> </w:t>
      </w:r>
      <w:r w:rsidR="00C63618">
        <w:rPr>
          <w:rFonts w:ascii="Arial" w:hAnsi="Arial" w:cs="Arial"/>
        </w:rPr>
        <w:t>C</w:t>
      </w:r>
      <w:r w:rsidRPr="0007395B">
        <w:rPr>
          <w:rFonts w:ascii="Arial" w:hAnsi="Arial" w:cs="Arial"/>
        </w:rPr>
        <w:t xml:space="preserve">bec </w:t>
      </w:r>
      <w:r w:rsidR="00C63618">
        <w:rPr>
          <w:rFonts w:ascii="Arial" w:hAnsi="Arial" w:cs="Arial"/>
        </w:rPr>
        <w:t>E</w:t>
      </w:r>
      <w:r w:rsidRPr="0007395B">
        <w:rPr>
          <w:rFonts w:ascii="Arial" w:hAnsi="Arial" w:cs="Arial"/>
        </w:rPr>
        <w:t xml:space="preserve">co </w:t>
      </w:r>
      <w:r w:rsidR="00C63618">
        <w:rPr>
          <w:rFonts w:ascii="Arial" w:hAnsi="Arial" w:cs="Arial"/>
        </w:rPr>
        <w:t>E</w:t>
      </w:r>
      <w:r w:rsidRPr="0007395B">
        <w:rPr>
          <w:rFonts w:ascii="Arial" w:hAnsi="Arial" w:cs="Arial"/>
        </w:rPr>
        <w:t xml:space="preserve">ngineering have been commissioned to survey the erosion scars which are creating a lot of sediment deposition within the burn. That survey will hopefully identify an </w:t>
      </w:r>
      <w:r w:rsidR="00D84A95" w:rsidRPr="0007395B">
        <w:rPr>
          <w:rFonts w:ascii="Arial" w:hAnsi="Arial" w:cs="Arial"/>
        </w:rPr>
        <w:t>opportunity</w:t>
      </w:r>
      <w:r w:rsidRPr="0007395B">
        <w:rPr>
          <w:rFonts w:ascii="Arial" w:hAnsi="Arial" w:cs="Arial"/>
        </w:rPr>
        <w:t xml:space="preserve"> to stabilise the burn</w:t>
      </w:r>
      <w:r w:rsidR="00F3600D">
        <w:rPr>
          <w:rFonts w:ascii="Arial" w:hAnsi="Arial" w:cs="Arial"/>
        </w:rPr>
        <w:t>,</w:t>
      </w:r>
      <w:r w:rsidRPr="0007395B">
        <w:rPr>
          <w:rFonts w:ascii="Arial" w:hAnsi="Arial" w:cs="Arial"/>
        </w:rPr>
        <w:t xml:space="preserve"> probably using geo</w:t>
      </w:r>
      <w:r w:rsidR="00F3600D">
        <w:rPr>
          <w:rFonts w:ascii="Arial" w:hAnsi="Arial" w:cs="Arial"/>
        </w:rPr>
        <w:t>-</w:t>
      </w:r>
      <w:r w:rsidRPr="0007395B">
        <w:rPr>
          <w:rFonts w:ascii="Arial" w:hAnsi="Arial" w:cs="Arial"/>
        </w:rPr>
        <w:t>textiles and planting species such as willow</w:t>
      </w:r>
      <w:r w:rsidR="00F3600D">
        <w:rPr>
          <w:rFonts w:ascii="Arial" w:hAnsi="Arial" w:cs="Arial"/>
        </w:rPr>
        <w:t>.</w:t>
      </w:r>
    </w:p>
    <w:p w14:paraId="61A75EF6" w14:textId="02336C8E" w:rsidR="00572875" w:rsidRPr="0007395B" w:rsidRDefault="00572875" w:rsidP="004A7B32">
      <w:pPr>
        <w:ind w:left="709"/>
        <w:jc w:val="both"/>
        <w:rPr>
          <w:rFonts w:ascii="Arial" w:hAnsi="Arial" w:cs="Arial"/>
          <w:b/>
          <w:bCs/>
        </w:rPr>
      </w:pPr>
    </w:p>
    <w:p w14:paraId="647AB60E" w14:textId="68E5B16C" w:rsidR="00CA4076" w:rsidRPr="0007395B" w:rsidRDefault="00CA4076" w:rsidP="0007395B">
      <w:pPr>
        <w:ind w:left="567"/>
        <w:jc w:val="both"/>
        <w:rPr>
          <w:rFonts w:ascii="Arial" w:hAnsi="Arial" w:cs="Arial"/>
        </w:rPr>
      </w:pPr>
      <w:r w:rsidRPr="0007395B">
        <w:rPr>
          <w:rFonts w:ascii="Arial" w:hAnsi="Arial" w:cs="Arial"/>
        </w:rPr>
        <w:t>The Director then closed</w:t>
      </w:r>
      <w:r w:rsidR="00856141" w:rsidRPr="0007395B">
        <w:rPr>
          <w:rFonts w:ascii="Arial" w:hAnsi="Arial" w:cs="Arial"/>
        </w:rPr>
        <w:t xml:space="preserve"> his report</w:t>
      </w:r>
      <w:r w:rsidR="00462ED0" w:rsidRPr="0007395B">
        <w:rPr>
          <w:rFonts w:ascii="Arial" w:hAnsi="Arial" w:cs="Arial"/>
        </w:rPr>
        <w:t xml:space="preserve"> with other aspects to be discussed in the Closed </w:t>
      </w:r>
      <w:r w:rsidR="00F3600D">
        <w:rPr>
          <w:rFonts w:ascii="Arial" w:hAnsi="Arial" w:cs="Arial"/>
        </w:rPr>
        <w:t>S</w:t>
      </w:r>
      <w:r w:rsidR="00462ED0" w:rsidRPr="0007395B">
        <w:rPr>
          <w:rFonts w:ascii="Arial" w:hAnsi="Arial" w:cs="Arial"/>
        </w:rPr>
        <w:t>ession</w:t>
      </w:r>
      <w:r w:rsidR="00F3600D">
        <w:rPr>
          <w:rFonts w:ascii="Arial" w:hAnsi="Arial" w:cs="Arial"/>
        </w:rPr>
        <w:t>,</w:t>
      </w:r>
      <w:r w:rsidR="001D00C5" w:rsidRPr="0007395B">
        <w:rPr>
          <w:rFonts w:ascii="Arial" w:hAnsi="Arial" w:cs="Arial"/>
        </w:rPr>
        <w:t xml:space="preserve"> but with questions invited by the </w:t>
      </w:r>
      <w:r w:rsidR="00F3600D">
        <w:rPr>
          <w:rFonts w:ascii="Arial" w:hAnsi="Arial" w:cs="Arial"/>
        </w:rPr>
        <w:t>C</w:t>
      </w:r>
      <w:r w:rsidR="001D00C5" w:rsidRPr="0007395B">
        <w:rPr>
          <w:rFonts w:ascii="Arial" w:hAnsi="Arial" w:cs="Arial"/>
        </w:rPr>
        <w:t>hairman on any aspect presented.</w:t>
      </w:r>
    </w:p>
    <w:p w14:paraId="716EA12B" w14:textId="77777777" w:rsidR="00CA4076" w:rsidRPr="0007395B" w:rsidRDefault="00CA4076" w:rsidP="0007395B">
      <w:pPr>
        <w:ind w:left="567"/>
        <w:jc w:val="both"/>
        <w:rPr>
          <w:rFonts w:ascii="Arial" w:hAnsi="Arial" w:cs="Arial"/>
        </w:rPr>
      </w:pPr>
    </w:p>
    <w:p w14:paraId="14526002" w14:textId="080AAC43" w:rsidR="008A6311" w:rsidRPr="0007395B" w:rsidRDefault="008A6311" w:rsidP="0007395B">
      <w:pPr>
        <w:ind w:left="567"/>
        <w:jc w:val="both"/>
        <w:rPr>
          <w:rFonts w:ascii="Arial" w:hAnsi="Arial" w:cs="Arial"/>
        </w:rPr>
      </w:pPr>
      <w:r w:rsidRPr="0007395B">
        <w:rPr>
          <w:rFonts w:ascii="Arial" w:hAnsi="Arial" w:cs="Arial"/>
        </w:rPr>
        <w:t>On being queried</w:t>
      </w:r>
      <w:r w:rsidR="00A34D22">
        <w:rPr>
          <w:rFonts w:ascii="Arial" w:hAnsi="Arial" w:cs="Arial"/>
        </w:rPr>
        <w:t>,</w:t>
      </w:r>
      <w:r w:rsidRPr="0007395B">
        <w:rPr>
          <w:rFonts w:ascii="Arial" w:hAnsi="Arial" w:cs="Arial"/>
        </w:rPr>
        <w:t xml:space="preserve"> the director </w:t>
      </w:r>
      <w:r w:rsidR="00D84A95" w:rsidRPr="0007395B">
        <w:rPr>
          <w:rFonts w:ascii="Arial" w:hAnsi="Arial" w:cs="Arial"/>
        </w:rPr>
        <w:t>clarifying</w:t>
      </w:r>
      <w:r w:rsidRPr="0007395B">
        <w:rPr>
          <w:rFonts w:ascii="Arial" w:hAnsi="Arial" w:cs="Arial"/>
        </w:rPr>
        <w:t xml:space="preserve"> that the reference to </w:t>
      </w:r>
      <w:r w:rsidR="00D84A95" w:rsidRPr="0007395B">
        <w:rPr>
          <w:rFonts w:ascii="Arial" w:hAnsi="Arial" w:cs="Arial"/>
        </w:rPr>
        <w:t>completion</w:t>
      </w:r>
      <w:r w:rsidRPr="0007395B">
        <w:rPr>
          <w:rFonts w:ascii="Arial" w:hAnsi="Arial" w:cs="Arial"/>
        </w:rPr>
        <w:t xml:space="preserve"> of the </w:t>
      </w:r>
      <w:r w:rsidR="00D84A95" w:rsidRPr="0007395B">
        <w:rPr>
          <w:rFonts w:ascii="Arial" w:hAnsi="Arial" w:cs="Arial"/>
        </w:rPr>
        <w:t>alteration</w:t>
      </w:r>
      <w:r w:rsidR="00D84A95">
        <w:rPr>
          <w:rFonts w:ascii="Arial" w:hAnsi="Arial" w:cs="Arial"/>
        </w:rPr>
        <w:t>s</w:t>
      </w:r>
      <w:r w:rsidR="00D84A95" w:rsidRPr="0007395B">
        <w:rPr>
          <w:rFonts w:ascii="Arial" w:hAnsi="Arial" w:cs="Arial"/>
        </w:rPr>
        <w:t xml:space="preserve"> to</w:t>
      </w:r>
      <w:r w:rsidRPr="0007395B">
        <w:rPr>
          <w:rFonts w:ascii="Arial" w:hAnsi="Arial" w:cs="Arial"/>
        </w:rPr>
        <w:t xml:space="preserve"> the Spey </w:t>
      </w:r>
      <w:r w:rsidR="00A34D22">
        <w:rPr>
          <w:rFonts w:ascii="Arial" w:hAnsi="Arial" w:cs="Arial"/>
        </w:rPr>
        <w:t>D</w:t>
      </w:r>
      <w:r w:rsidRPr="0007395B">
        <w:rPr>
          <w:rFonts w:ascii="Arial" w:hAnsi="Arial" w:cs="Arial"/>
        </w:rPr>
        <w:t xml:space="preserve">am notch </w:t>
      </w:r>
      <w:r w:rsidR="00D84A95" w:rsidRPr="0007395B">
        <w:rPr>
          <w:rFonts w:ascii="Arial" w:hAnsi="Arial" w:cs="Arial"/>
        </w:rPr>
        <w:t>passes</w:t>
      </w:r>
      <w:r w:rsidRPr="0007395B">
        <w:rPr>
          <w:rFonts w:ascii="Arial" w:hAnsi="Arial" w:cs="Arial"/>
        </w:rPr>
        <w:t xml:space="preserve"> by 2024 is 31</w:t>
      </w:r>
      <w:r w:rsidRPr="0007395B">
        <w:rPr>
          <w:rFonts w:ascii="Arial" w:hAnsi="Arial" w:cs="Arial"/>
          <w:vertAlign w:val="superscript"/>
        </w:rPr>
        <w:t>st</w:t>
      </w:r>
      <w:r w:rsidRPr="0007395B">
        <w:rPr>
          <w:rFonts w:ascii="Arial" w:hAnsi="Arial" w:cs="Arial"/>
        </w:rPr>
        <w:t xml:space="preserve"> December 2024</w:t>
      </w:r>
      <w:r w:rsidR="00D84A95">
        <w:rPr>
          <w:rFonts w:ascii="Arial" w:hAnsi="Arial" w:cs="Arial"/>
        </w:rPr>
        <w:t xml:space="preserve">, </w:t>
      </w:r>
      <w:r w:rsidRPr="0007395B">
        <w:rPr>
          <w:rFonts w:ascii="Arial" w:hAnsi="Arial" w:cs="Arial"/>
        </w:rPr>
        <w:t>but bearing in mind t</w:t>
      </w:r>
      <w:r w:rsidR="00D84A95">
        <w:rPr>
          <w:rFonts w:ascii="Arial" w:hAnsi="Arial" w:cs="Arial"/>
        </w:rPr>
        <w:t>hat with the</w:t>
      </w:r>
      <w:r w:rsidRPr="0007395B">
        <w:rPr>
          <w:rFonts w:ascii="Arial" w:hAnsi="Arial" w:cs="Arial"/>
        </w:rPr>
        <w:t xml:space="preserve"> smolt</w:t>
      </w:r>
      <w:r w:rsidR="00D84A95">
        <w:rPr>
          <w:rFonts w:ascii="Arial" w:hAnsi="Arial" w:cs="Arial"/>
        </w:rPr>
        <w:t xml:space="preserve"> </w:t>
      </w:r>
      <w:r w:rsidRPr="0007395B">
        <w:rPr>
          <w:rFonts w:ascii="Arial" w:hAnsi="Arial" w:cs="Arial"/>
        </w:rPr>
        <w:t xml:space="preserve">run and the adult fish run, the most likely window </w:t>
      </w:r>
      <w:r w:rsidR="0038017F">
        <w:rPr>
          <w:rFonts w:ascii="Arial" w:hAnsi="Arial" w:cs="Arial"/>
        </w:rPr>
        <w:t xml:space="preserve">for the modifications to be undertaken </w:t>
      </w:r>
      <w:r w:rsidRPr="0007395B">
        <w:rPr>
          <w:rFonts w:ascii="Arial" w:hAnsi="Arial" w:cs="Arial"/>
        </w:rPr>
        <w:t xml:space="preserve">is the second quarter of 2024. </w:t>
      </w:r>
    </w:p>
    <w:p w14:paraId="1CBD3B82" w14:textId="77777777" w:rsidR="00D84A95" w:rsidRDefault="00D84A95" w:rsidP="0007395B">
      <w:pPr>
        <w:ind w:left="567"/>
        <w:jc w:val="both"/>
        <w:rPr>
          <w:rFonts w:ascii="Arial" w:hAnsi="Arial" w:cs="Arial"/>
        </w:rPr>
      </w:pPr>
    </w:p>
    <w:p w14:paraId="7E1BF10B" w14:textId="7C349E9F" w:rsidR="003C44E4" w:rsidRPr="0007395B" w:rsidRDefault="00387B45" w:rsidP="0007395B">
      <w:pPr>
        <w:ind w:left="567"/>
        <w:jc w:val="both"/>
        <w:rPr>
          <w:rFonts w:ascii="Arial" w:hAnsi="Arial" w:cs="Arial"/>
        </w:rPr>
      </w:pPr>
      <w:r w:rsidRPr="0007395B">
        <w:rPr>
          <w:rFonts w:ascii="Arial" w:hAnsi="Arial" w:cs="Arial"/>
        </w:rPr>
        <w:t xml:space="preserve">Deserved recognition </w:t>
      </w:r>
      <w:r w:rsidR="00D84A95" w:rsidRPr="0007395B">
        <w:rPr>
          <w:rFonts w:ascii="Arial" w:hAnsi="Arial" w:cs="Arial"/>
        </w:rPr>
        <w:t>was</w:t>
      </w:r>
      <w:r w:rsidRPr="0007395B">
        <w:rPr>
          <w:rFonts w:ascii="Arial" w:hAnsi="Arial" w:cs="Arial"/>
        </w:rPr>
        <w:t xml:space="preserve"> given to the </w:t>
      </w:r>
      <w:r w:rsidR="00D84A95" w:rsidRPr="0007395B">
        <w:rPr>
          <w:rFonts w:ascii="Arial" w:hAnsi="Arial" w:cs="Arial"/>
        </w:rPr>
        <w:t>Director</w:t>
      </w:r>
      <w:r w:rsidRPr="0007395B">
        <w:rPr>
          <w:rFonts w:ascii="Arial" w:hAnsi="Arial" w:cs="Arial"/>
        </w:rPr>
        <w:t xml:space="preserve"> for all the work he </w:t>
      </w:r>
      <w:r w:rsidR="00D84A95" w:rsidRPr="0007395B">
        <w:rPr>
          <w:rFonts w:ascii="Arial" w:hAnsi="Arial" w:cs="Arial"/>
        </w:rPr>
        <w:t>has</w:t>
      </w:r>
      <w:r w:rsidRPr="0007395B">
        <w:rPr>
          <w:rFonts w:ascii="Arial" w:hAnsi="Arial" w:cs="Arial"/>
        </w:rPr>
        <w:t xml:space="preserve"> </w:t>
      </w:r>
      <w:r w:rsidR="00D84A95" w:rsidRPr="0007395B">
        <w:rPr>
          <w:rFonts w:ascii="Arial" w:hAnsi="Arial" w:cs="Arial"/>
        </w:rPr>
        <w:t>undertaken</w:t>
      </w:r>
      <w:r w:rsidRPr="0007395B">
        <w:rPr>
          <w:rFonts w:ascii="Arial" w:hAnsi="Arial" w:cs="Arial"/>
        </w:rPr>
        <w:t xml:space="preserve"> on all aspects</w:t>
      </w:r>
      <w:r w:rsidR="009605CA" w:rsidRPr="0007395B">
        <w:rPr>
          <w:rFonts w:ascii="Arial" w:hAnsi="Arial" w:cs="Arial"/>
        </w:rPr>
        <w:t xml:space="preserve">, </w:t>
      </w:r>
      <w:r w:rsidR="000F3FCA" w:rsidRPr="0007395B">
        <w:rPr>
          <w:rFonts w:ascii="Arial" w:hAnsi="Arial" w:cs="Arial"/>
        </w:rPr>
        <w:t>committees</w:t>
      </w:r>
      <w:r w:rsidR="009605CA" w:rsidRPr="0007395B">
        <w:rPr>
          <w:rFonts w:ascii="Arial" w:hAnsi="Arial" w:cs="Arial"/>
        </w:rPr>
        <w:t xml:space="preserve"> and subcommittees.</w:t>
      </w:r>
    </w:p>
    <w:p w14:paraId="3AACC927" w14:textId="77777777" w:rsidR="009605CA" w:rsidRPr="0007395B" w:rsidRDefault="009605CA" w:rsidP="0007395B">
      <w:pPr>
        <w:ind w:left="567"/>
        <w:jc w:val="both"/>
        <w:rPr>
          <w:rFonts w:ascii="Arial" w:hAnsi="Arial" w:cs="Arial"/>
        </w:rPr>
      </w:pPr>
    </w:p>
    <w:p w14:paraId="323BA6FE" w14:textId="76BD21A6" w:rsidR="00CA4076" w:rsidRPr="0007395B" w:rsidRDefault="00CA4076" w:rsidP="00BC6BF5">
      <w:pPr>
        <w:ind w:left="567"/>
        <w:jc w:val="both"/>
        <w:rPr>
          <w:rFonts w:ascii="Arial" w:hAnsi="Arial" w:cs="Arial"/>
        </w:rPr>
      </w:pPr>
      <w:r w:rsidRPr="0007395B">
        <w:rPr>
          <w:rFonts w:ascii="Arial" w:hAnsi="Arial" w:cs="Arial"/>
        </w:rPr>
        <w:t>The chairman confirming no further queries</w:t>
      </w:r>
      <w:r w:rsidR="00C97F73" w:rsidRPr="0007395B">
        <w:rPr>
          <w:rFonts w:ascii="Arial" w:hAnsi="Arial" w:cs="Arial"/>
        </w:rPr>
        <w:t xml:space="preserve"> before going back to </w:t>
      </w:r>
      <w:r w:rsidR="00D84A95">
        <w:rPr>
          <w:rFonts w:ascii="Arial" w:hAnsi="Arial" w:cs="Arial"/>
        </w:rPr>
        <w:t xml:space="preserve">the </w:t>
      </w:r>
      <w:r w:rsidR="00C97F73" w:rsidRPr="0007395B">
        <w:rPr>
          <w:rFonts w:ascii="Arial" w:hAnsi="Arial" w:cs="Arial"/>
        </w:rPr>
        <w:t xml:space="preserve">agenda item </w:t>
      </w:r>
      <w:r w:rsidR="00654893" w:rsidRPr="0007395B">
        <w:rPr>
          <w:rFonts w:ascii="Arial" w:hAnsi="Arial" w:cs="Arial"/>
        </w:rPr>
        <w:t xml:space="preserve">that we had </w:t>
      </w:r>
      <w:r w:rsidR="007F3309" w:rsidRPr="0007395B">
        <w:rPr>
          <w:rFonts w:ascii="Arial" w:hAnsi="Arial" w:cs="Arial"/>
        </w:rPr>
        <w:t>jumped over</w:t>
      </w:r>
      <w:r w:rsidR="00BC6BF5">
        <w:rPr>
          <w:rFonts w:ascii="Arial" w:hAnsi="Arial" w:cs="Arial"/>
        </w:rPr>
        <w:t>,</w:t>
      </w:r>
      <w:r w:rsidR="007F3309" w:rsidRPr="0007395B">
        <w:rPr>
          <w:rFonts w:ascii="Arial" w:hAnsi="Arial" w:cs="Arial"/>
        </w:rPr>
        <w:t xml:space="preserve"> being the annual report and accounts.</w:t>
      </w:r>
    </w:p>
    <w:p w14:paraId="3ECFCF2F" w14:textId="358235B7" w:rsidR="00563E35" w:rsidRPr="0007395B" w:rsidRDefault="00563E35" w:rsidP="00D84A95">
      <w:pPr>
        <w:ind w:left="1134"/>
        <w:jc w:val="both"/>
        <w:rPr>
          <w:rFonts w:ascii="Arial" w:hAnsi="Arial" w:cs="Arial"/>
        </w:rPr>
      </w:pPr>
    </w:p>
    <w:p w14:paraId="6E600C63" w14:textId="55A13925" w:rsidR="0092750D" w:rsidRPr="0007395B" w:rsidRDefault="0092750D" w:rsidP="004A7B32">
      <w:pPr>
        <w:jc w:val="both"/>
        <w:rPr>
          <w:rFonts w:ascii="Arial" w:hAnsi="Arial" w:cs="Arial"/>
        </w:rPr>
      </w:pPr>
    </w:p>
    <w:p w14:paraId="7A91A772" w14:textId="77777777" w:rsidR="00A877D8" w:rsidRPr="0007395B" w:rsidRDefault="00A877D8" w:rsidP="004A7B32">
      <w:pPr>
        <w:pStyle w:val="ListParagraph"/>
        <w:spacing w:after="0" w:line="240" w:lineRule="auto"/>
        <w:ind w:left="567"/>
        <w:jc w:val="both"/>
        <w:rPr>
          <w:rFonts w:ascii="Arial" w:hAnsi="Arial" w:cs="Arial"/>
          <w:b/>
        </w:rPr>
      </w:pPr>
    </w:p>
    <w:p w14:paraId="5BA65078" w14:textId="5C13DFE2" w:rsidR="007B1200" w:rsidRPr="0007395B" w:rsidRDefault="007B1200" w:rsidP="004A7B32">
      <w:pPr>
        <w:numPr>
          <w:ilvl w:val="0"/>
          <w:numId w:val="9"/>
        </w:numPr>
        <w:jc w:val="both"/>
        <w:rPr>
          <w:rFonts w:ascii="Arial" w:hAnsi="Arial" w:cs="Arial"/>
          <w:b/>
          <w:bCs/>
        </w:rPr>
      </w:pPr>
      <w:r w:rsidRPr="0007395B">
        <w:rPr>
          <w:rFonts w:ascii="Arial" w:hAnsi="Arial" w:cs="Arial"/>
          <w:b/>
          <w:bCs/>
        </w:rPr>
        <w:t>Annual Report 2022 &amp; 2021/2022 Accounts for Adoption</w:t>
      </w:r>
    </w:p>
    <w:p w14:paraId="0180BBC5" w14:textId="40677C5A" w:rsidR="00512A90" w:rsidRPr="0007395B" w:rsidRDefault="00512A90" w:rsidP="004A7B32">
      <w:pPr>
        <w:jc w:val="both"/>
        <w:rPr>
          <w:rFonts w:ascii="Arial" w:hAnsi="Arial" w:cs="Arial"/>
          <w:b/>
          <w:bCs/>
        </w:rPr>
      </w:pPr>
    </w:p>
    <w:p w14:paraId="6388367B" w14:textId="2CD8C350" w:rsidR="00D2181C" w:rsidRDefault="00512A90" w:rsidP="0007395B">
      <w:pPr>
        <w:ind w:left="567"/>
        <w:jc w:val="both"/>
        <w:rPr>
          <w:rFonts w:ascii="Arial" w:hAnsi="Arial" w:cs="Arial"/>
        </w:rPr>
      </w:pPr>
      <w:r w:rsidRPr="0007395B">
        <w:rPr>
          <w:rFonts w:ascii="Arial" w:hAnsi="Arial" w:cs="Arial"/>
        </w:rPr>
        <w:t xml:space="preserve">The </w:t>
      </w:r>
      <w:r w:rsidR="00BC6BF5">
        <w:rPr>
          <w:rFonts w:ascii="Arial" w:hAnsi="Arial" w:cs="Arial"/>
        </w:rPr>
        <w:t>D</w:t>
      </w:r>
      <w:r w:rsidRPr="0007395B">
        <w:rPr>
          <w:rFonts w:ascii="Arial" w:hAnsi="Arial" w:cs="Arial"/>
        </w:rPr>
        <w:t xml:space="preserve">irector </w:t>
      </w:r>
      <w:r w:rsidR="00D84A95" w:rsidRPr="0007395B">
        <w:rPr>
          <w:rFonts w:ascii="Arial" w:hAnsi="Arial" w:cs="Arial"/>
        </w:rPr>
        <w:t>recognising</w:t>
      </w:r>
      <w:r w:rsidRPr="0007395B">
        <w:rPr>
          <w:rFonts w:ascii="Arial" w:hAnsi="Arial" w:cs="Arial"/>
        </w:rPr>
        <w:t xml:space="preserve"> the input of both AA for his great contribution </w:t>
      </w:r>
      <w:r w:rsidR="00BC6BF5">
        <w:rPr>
          <w:rFonts w:ascii="Arial" w:hAnsi="Arial" w:cs="Arial"/>
        </w:rPr>
        <w:t>of</w:t>
      </w:r>
      <w:r w:rsidRPr="0007395B">
        <w:rPr>
          <w:rFonts w:ascii="Arial" w:hAnsi="Arial" w:cs="Arial"/>
        </w:rPr>
        <w:t xml:space="preserve"> the scientific </w:t>
      </w:r>
      <w:r w:rsidR="00D84A95" w:rsidRPr="0007395B">
        <w:rPr>
          <w:rFonts w:ascii="Arial" w:hAnsi="Arial" w:cs="Arial"/>
        </w:rPr>
        <w:t>report and</w:t>
      </w:r>
      <w:r w:rsidRPr="0007395B">
        <w:rPr>
          <w:rFonts w:ascii="Arial" w:hAnsi="Arial" w:cs="Arial"/>
        </w:rPr>
        <w:t xml:space="preserve"> for </w:t>
      </w:r>
      <w:r w:rsidR="00AC11B0" w:rsidRPr="0007395B">
        <w:rPr>
          <w:rFonts w:ascii="Arial" w:hAnsi="Arial" w:cs="Arial"/>
        </w:rPr>
        <w:t>PH for</w:t>
      </w:r>
      <w:r w:rsidRPr="0007395B">
        <w:rPr>
          <w:rFonts w:ascii="Arial" w:hAnsi="Arial" w:cs="Arial"/>
        </w:rPr>
        <w:t xml:space="preserve"> making it more of a magazine than a reporting </w:t>
      </w:r>
      <w:r w:rsidR="00D2181C">
        <w:rPr>
          <w:rFonts w:ascii="Arial" w:hAnsi="Arial" w:cs="Arial"/>
        </w:rPr>
        <w:t xml:space="preserve">document, </w:t>
      </w:r>
      <w:r w:rsidR="00AC11B0" w:rsidRPr="0007395B">
        <w:rPr>
          <w:rFonts w:ascii="Arial" w:hAnsi="Arial" w:cs="Arial"/>
        </w:rPr>
        <w:t>by modernising</w:t>
      </w:r>
      <w:r w:rsidRPr="0007395B">
        <w:rPr>
          <w:rFonts w:ascii="Arial" w:hAnsi="Arial" w:cs="Arial"/>
        </w:rPr>
        <w:t xml:space="preserve"> the appearance of it whilst still maintaining the informative and educational nature of it.</w:t>
      </w:r>
    </w:p>
    <w:p w14:paraId="2A7DF62E" w14:textId="528215B9" w:rsidR="00512A90" w:rsidRPr="0007395B" w:rsidRDefault="00512A90" w:rsidP="0007395B">
      <w:pPr>
        <w:ind w:left="567"/>
        <w:jc w:val="both"/>
        <w:rPr>
          <w:rFonts w:ascii="Arial" w:hAnsi="Arial" w:cs="Arial"/>
        </w:rPr>
      </w:pPr>
      <w:r w:rsidRPr="0007395B">
        <w:rPr>
          <w:rFonts w:ascii="Arial" w:hAnsi="Arial" w:cs="Arial"/>
        </w:rPr>
        <w:t xml:space="preserve"> </w:t>
      </w:r>
    </w:p>
    <w:p w14:paraId="3D5A1701" w14:textId="07A964B8" w:rsidR="00512A90" w:rsidRPr="0007395B" w:rsidRDefault="00512A90" w:rsidP="0007395B">
      <w:pPr>
        <w:ind w:left="567"/>
        <w:jc w:val="both"/>
        <w:rPr>
          <w:rFonts w:ascii="Arial" w:hAnsi="Arial" w:cs="Arial"/>
        </w:rPr>
      </w:pPr>
      <w:r w:rsidRPr="0007395B">
        <w:rPr>
          <w:rFonts w:ascii="Arial" w:hAnsi="Arial" w:cs="Arial"/>
        </w:rPr>
        <w:t xml:space="preserve">Al proprietors and angling associations have had copies mailed out to them, and the </w:t>
      </w:r>
      <w:r w:rsidR="00D2181C">
        <w:rPr>
          <w:rFonts w:ascii="Arial" w:hAnsi="Arial" w:cs="Arial"/>
        </w:rPr>
        <w:t>W</w:t>
      </w:r>
      <w:r w:rsidRPr="0007395B">
        <w:rPr>
          <w:rFonts w:ascii="Arial" w:hAnsi="Arial" w:cs="Arial"/>
        </w:rPr>
        <w:t xml:space="preserve">ater </w:t>
      </w:r>
      <w:r w:rsidR="00D2181C">
        <w:rPr>
          <w:rFonts w:ascii="Arial" w:hAnsi="Arial" w:cs="Arial"/>
        </w:rPr>
        <w:t>B</w:t>
      </w:r>
      <w:r w:rsidRPr="0007395B">
        <w:rPr>
          <w:rFonts w:ascii="Arial" w:hAnsi="Arial" w:cs="Arial"/>
        </w:rPr>
        <w:t>ailiffs/</w:t>
      </w:r>
      <w:r w:rsidR="00D2181C">
        <w:rPr>
          <w:rFonts w:ascii="Arial" w:hAnsi="Arial" w:cs="Arial"/>
        </w:rPr>
        <w:t>F</w:t>
      </w:r>
      <w:r w:rsidRPr="0007395B">
        <w:rPr>
          <w:rFonts w:ascii="Arial" w:hAnsi="Arial" w:cs="Arial"/>
        </w:rPr>
        <w:t xml:space="preserve">isheries </w:t>
      </w:r>
      <w:r w:rsidR="00D2181C">
        <w:rPr>
          <w:rFonts w:ascii="Arial" w:hAnsi="Arial" w:cs="Arial"/>
        </w:rPr>
        <w:t>O</w:t>
      </w:r>
      <w:r w:rsidRPr="0007395B">
        <w:rPr>
          <w:rFonts w:ascii="Arial" w:hAnsi="Arial" w:cs="Arial"/>
        </w:rPr>
        <w:t xml:space="preserve">fficers will be delivering </w:t>
      </w:r>
      <w:r w:rsidR="00D2181C">
        <w:rPr>
          <w:rFonts w:ascii="Arial" w:hAnsi="Arial" w:cs="Arial"/>
        </w:rPr>
        <w:t>copies</w:t>
      </w:r>
      <w:r w:rsidRPr="0007395B">
        <w:rPr>
          <w:rFonts w:ascii="Arial" w:hAnsi="Arial" w:cs="Arial"/>
        </w:rPr>
        <w:t xml:space="preserve"> to the ghillies huts at the start of the season as well. They will also be readily available at the </w:t>
      </w:r>
      <w:r w:rsidR="00D2181C">
        <w:rPr>
          <w:rFonts w:ascii="Arial" w:hAnsi="Arial" w:cs="Arial"/>
        </w:rPr>
        <w:t>O</w:t>
      </w:r>
      <w:r w:rsidRPr="0007395B">
        <w:rPr>
          <w:rFonts w:ascii="Arial" w:hAnsi="Arial" w:cs="Arial"/>
        </w:rPr>
        <w:t xml:space="preserve">pening </w:t>
      </w:r>
      <w:r w:rsidR="00D2181C">
        <w:rPr>
          <w:rFonts w:ascii="Arial" w:hAnsi="Arial" w:cs="Arial"/>
        </w:rPr>
        <w:t>C</w:t>
      </w:r>
      <w:r w:rsidRPr="0007395B">
        <w:rPr>
          <w:rFonts w:ascii="Arial" w:hAnsi="Arial" w:cs="Arial"/>
        </w:rPr>
        <w:t xml:space="preserve">eremony. Reported that one thing that it doesn't include is the </w:t>
      </w:r>
      <w:r w:rsidR="0002361D">
        <w:rPr>
          <w:rFonts w:ascii="Arial" w:hAnsi="Arial" w:cs="Arial"/>
        </w:rPr>
        <w:t>R</w:t>
      </w:r>
      <w:r w:rsidRPr="0007395B">
        <w:rPr>
          <w:rFonts w:ascii="Arial" w:hAnsi="Arial" w:cs="Arial"/>
        </w:rPr>
        <w:t xml:space="preserve">isk </w:t>
      </w:r>
      <w:r w:rsidR="0002361D">
        <w:rPr>
          <w:rFonts w:ascii="Arial" w:hAnsi="Arial" w:cs="Arial"/>
        </w:rPr>
        <w:t>R</w:t>
      </w:r>
      <w:r w:rsidRPr="0007395B">
        <w:rPr>
          <w:rFonts w:ascii="Arial" w:hAnsi="Arial" w:cs="Arial"/>
        </w:rPr>
        <w:t xml:space="preserve">egister as there was no space for it. </w:t>
      </w:r>
    </w:p>
    <w:p w14:paraId="7335781B" w14:textId="654D8690" w:rsidR="00D9740A" w:rsidRPr="0007395B" w:rsidRDefault="00D9740A" w:rsidP="0007395B">
      <w:pPr>
        <w:ind w:left="567"/>
        <w:jc w:val="both"/>
        <w:rPr>
          <w:rFonts w:ascii="Arial" w:hAnsi="Arial" w:cs="Arial"/>
        </w:rPr>
      </w:pPr>
    </w:p>
    <w:p w14:paraId="6A302BBC" w14:textId="6262CDBA" w:rsidR="00D9740A" w:rsidRPr="0007395B" w:rsidRDefault="0002361D" w:rsidP="0002361D">
      <w:pPr>
        <w:jc w:val="both"/>
        <w:rPr>
          <w:rFonts w:ascii="Arial" w:hAnsi="Arial" w:cs="Arial"/>
        </w:rPr>
      </w:pPr>
      <w:r>
        <w:rPr>
          <w:rFonts w:ascii="Arial" w:hAnsi="Arial" w:cs="Arial"/>
        </w:rPr>
        <w:t xml:space="preserve">        </w:t>
      </w:r>
      <w:r w:rsidR="00D9740A" w:rsidRPr="0007395B">
        <w:rPr>
          <w:rFonts w:ascii="Arial" w:hAnsi="Arial" w:cs="Arial"/>
        </w:rPr>
        <w:t>With no comments</w:t>
      </w:r>
      <w:r>
        <w:rPr>
          <w:rFonts w:ascii="Arial" w:hAnsi="Arial" w:cs="Arial"/>
        </w:rPr>
        <w:t>,</w:t>
      </w:r>
      <w:r w:rsidR="00D9740A" w:rsidRPr="0007395B">
        <w:rPr>
          <w:rFonts w:ascii="Arial" w:hAnsi="Arial" w:cs="Arial"/>
        </w:rPr>
        <w:t xml:space="preserve"> the Chairman noted</w:t>
      </w:r>
      <w:r w:rsidR="001C4FE9" w:rsidRPr="0007395B">
        <w:rPr>
          <w:rFonts w:ascii="Arial" w:hAnsi="Arial" w:cs="Arial"/>
        </w:rPr>
        <w:t xml:space="preserve"> the report as </w:t>
      </w:r>
      <w:r w:rsidR="00AC11B0" w:rsidRPr="0007395B">
        <w:rPr>
          <w:rFonts w:ascii="Arial" w:hAnsi="Arial" w:cs="Arial"/>
        </w:rPr>
        <w:t>approved.</w:t>
      </w:r>
    </w:p>
    <w:p w14:paraId="6269B511" w14:textId="3C242547" w:rsidR="001C4FE9" w:rsidRPr="0007395B" w:rsidRDefault="001C4FE9" w:rsidP="0007395B">
      <w:pPr>
        <w:ind w:left="567"/>
        <w:jc w:val="both"/>
        <w:rPr>
          <w:rFonts w:ascii="Arial" w:hAnsi="Arial" w:cs="Arial"/>
        </w:rPr>
      </w:pPr>
    </w:p>
    <w:p w14:paraId="7AFCEBA1" w14:textId="56E1264B" w:rsidR="00BC7506" w:rsidRPr="0007395B" w:rsidRDefault="0033002E" w:rsidP="0007395B">
      <w:pPr>
        <w:ind w:left="567"/>
        <w:jc w:val="both"/>
        <w:rPr>
          <w:rFonts w:ascii="Arial" w:hAnsi="Arial" w:cs="Arial"/>
        </w:rPr>
      </w:pPr>
      <w:r w:rsidRPr="0007395B">
        <w:rPr>
          <w:rFonts w:ascii="Arial" w:hAnsi="Arial" w:cs="Arial"/>
        </w:rPr>
        <w:t>In relation to the accounts</w:t>
      </w:r>
      <w:r w:rsidR="00870ACE">
        <w:rPr>
          <w:rFonts w:ascii="Arial" w:hAnsi="Arial" w:cs="Arial"/>
        </w:rPr>
        <w:t>,</w:t>
      </w:r>
      <w:r w:rsidRPr="0007395B">
        <w:rPr>
          <w:rFonts w:ascii="Arial" w:hAnsi="Arial" w:cs="Arial"/>
        </w:rPr>
        <w:t xml:space="preserve"> GMG </w:t>
      </w:r>
      <w:r w:rsidR="00BC7506" w:rsidRPr="0007395B">
        <w:rPr>
          <w:rFonts w:ascii="Arial" w:hAnsi="Arial" w:cs="Arial"/>
        </w:rPr>
        <w:t xml:space="preserve">pointing out that on the accounts themselves there is a typo on the first page with </w:t>
      </w:r>
      <w:r w:rsidR="00870ACE">
        <w:rPr>
          <w:rFonts w:ascii="Arial" w:hAnsi="Arial" w:cs="Arial"/>
        </w:rPr>
        <w:t>“U</w:t>
      </w:r>
      <w:r w:rsidR="00BC7506" w:rsidRPr="0007395B">
        <w:rPr>
          <w:rFonts w:ascii="Arial" w:hAnsi="Arial" w:cs="Arial"/>
        </w:rPr>
        <w:t>naudited</w:t>
      </w:r>
      <w:r w:rsidR="00870ACE">
        <w:rPr>
          <w:rFonts w:ascii="Arial" w:hAnsi="Arial" w:cs="Arial"/>
        </w:rPr>
        <w:t>”</w:t>
      </w:r>
      <w:r w:rsidR="00BC7506" w:rsidRPr="0007395B">
        <w:rPr>
          <w:rFonts w:ascii="Arial" w:hAnsi="Arial" w:cs="Arial"/>
        </w:rPr>
        <w:t xml:space="preserve"> being misspelt and in the numbered paragraphs on page eight</w:t>
      </w:r>
      <w:r w:rsidR="00870ACE">
        <w:rPr>
          <w:rFonts w:ascii="Arial" w:hAnsi="Arial" w:cs="Arial"/>
        </w:rPr>
        <w:t>,</w:t>
      </w:r>
      <w:r w:rsidR="00BC7506" w:rsidRPr="0007395B">
        <w:rPr>
          <w:rFonts w:ascii="Arial" w:hAnsi="Arial" w:cs="Arial"/>
        </w:rPr>
        <w:t xml:space="preserve"> there are two numbered 12, rather than 12 and 13.</w:t>
      </w:r>
    </w:p>
    <w:p w14:paraId="53E8823D" w14:textId="77777777" w:rsidR="00BC7506" w:rsidRPr="0007395B" w:rsidRDefault="00BC7506" w:rsidP="0007395B">
      <w:pPr>
        <w:ind w:left="567"/>
        <w:jc w:val="both"/>
        <w:rPr>
          <w:rFonts w:ascii="Arial" w:hAnsi="Arial" w:cs="Arial"/>
        </w:rPr>
      </w:pPr>
    </w:p>
    <w:p w14:paraId="19D936A7" w14:textId="38C4C4EB" w:rsidR="00BC7506" w:rsidRPr="0007395B" w:rsidRDefault="00BC7506" w:rsidP="0007395B">
      <w:pPr>
        <w:ind w:left="567"/>
        <w:jc w:val="both"/>
        <w:rPr>
          <w:rFonts w:ascii="Arial" w:hAnsi="Arial" w:cs="Arial"/>
        </w:rPr>
      </w:pPr>
      <w:r w:rsidRPr="0007395B">
        <w:rPr>
          <w:rFonts w:ascii="Arial" w:hAnsi="Arial" w:cs="Arial"/>
        </w:rPr>
        <w:t xml:space="preserve">GMG then commenting that in both the hardcopy and the shortened version </w:t>
      </w:r>
      <w:r w:rsidR="00D84A95" w:rsidRPr="0007395B">
        <w:rPr>
          <w:rFonts w:ascii="Arial" w:hAnsi="Arial" w:cs="Arial"/>
        </w:rPr>
        <w:t>in the</w:t>
      </w:r>
      <w:r w:rsidRPr="0007395B">
        <w:rPr>
          <w:rFonts w:ascii="Arial" w:hAnsi="Arial" w:cs="Arial"/>
        </w:rPr>
        <w:t xml:space="preserve"> back of the report, as when dealing with the restricted funds, there is a rather strange situation there which seems to work around the SCI. Pointing out that in the year to September 2021 there is expenditure noted of £83,000 but no income, and then this year no income and no expenditure. GMG suggesting that as we go forward, we </w:t>
      </w:r>
      <w:r w:rsidRPr="0007395B">
        <w:rPr>
          <w:rFonts w:ascii="Arial" w:hAnsi="Arial" w:cs="Arial"/>
        </w:rPr>
        <w:lastRenderedPageBreak/>
        <w:t>keep in mind both the strategic and tactical elements of the SCI</w:t>
      </w:r>
      <w:r w:rsidR="003D2B71">
        <w:rPr>
          <w:rFonts w:ascii="Arial" w:hAnsi="Arial" w:cs="Arial"/>
        </w:rPr>
        <w:t>,</w:t>
      </w:r>
      <w:r w:rsidRPr="0007395B">
        <w:rPr>
          <w:rFonts w:ascii="Arial" w:hAnsi="Arial" w:cs="Arial"/>
        </w:rPr>
        <w:t xml:space="preserve"> but also a very clear view as </w:t>
      </w:r>
      <w:r w:rsidR="003D2B71">
        <w:rPr>
          <w:rFonts w:ascii="Arial" w:hAnsi="Arial" w:cs="Arial"/>
        </w:rPr>
        <w:t xml:space="preserve">to </w:t>
      </w:r>
      <w:r w:rsidRPr="0007395B">
        <w:rPr>
          <w:rFonts w:ascii="Arial" w:hAnsi="Arial" w:cs="Arial"/>
        </w:rPr>
        <w:t>how it is accounted for</w:t>
      </w:r>
      <w:r w:rsidR="003D2B71">
        <w:rPr>
          <w:rFonts w:ascii="Arial" w:hAnsi="Arial" w:cs="Arial"/>
        </w:rPr>
        <w:t>,</w:t>
      </w:r>
      <w:r w:rsidRPr="0007395B">
        <w:rPr>
          <w:rFonts w:ascii="Arial" w:hAnsi="Arial" w:cs="Arial"/>
        </w:rPr>
        <w:t xml:space="preserve"> </w:t>
      </w:r>
      <w:r w:rsidR="007A70E2">
        <w:rPr>
          <w:rFonts w:ascii="Arial" w:hAnsi="Arial" w:cs="Arial"/>
        </w:rPr>
        <w:t>b</w:t>
      </w:r>
      <w:r w:rsidRPr="0007395B">
        <w:rPr>
          <w:rFonts w:ascii="Arial" w:hAnsi="Arial" w:cs="Arial"/>
        </w:rPr>
        <w:t xml:space="preserve">ecause </w:t>
      </w:r>
      <w:r w:rsidR="007A70E2">
        <w:rPr>
          <w:rFonts w:ascii="Arial" w:hAnsi="Arial" w:cs="Arial"/>
        </w:rPr>
        <w:t>he</w:t>
      </w:r>
      <w:r w:rsidRPr="0007395B">
        <w:rPr>
          <w:rFonts w:ascii="Arial" w:hAnsi="Arial" w:cs="Arial"/>
        </w:rPr>
        <w:t xml:space="preserve"> believe</w:t>
      </w:r>
      <w:r w:rsidR="007A70E2">
        <w:rPr>
          <w:rFonts w:ascii="Arial" w:hAnsi="Arial" w:cs="Arial"/>
        </w:rPr>
        <w:t>s</w:t>
      </w:r>
      <w:r w:rsidRPr="0007395B">
        <w:rPr>
          <w:rFonts w:ascii="Arial" w:hAnsi="Arial" w:cs="Arial"/>
        </w:rPr>
        <w:t xml:space="preserve"> we're going to be quite involved with it. </w:t>
      </w:r>
      <w:r w:rsidR="007A70E2">
        <w:rPr>
          <w:rFonts w:ascii="Arial" w:hAnsi="Arial" w:cs="Arial"/>
        </w:rPr>
        <w:t>He asked that</w:t>
      </w:r>
      <w:r w:rsidRPr="0007395B">
        <w:rPr>
          <w:rFonts w:ascii="Arial" w:hAnsi="Arial" w:cs="Arial"/>
        </w:rPr>
        <w:t xml:space="preserve"> we be very clear that things are accounted for in the appropriate nominal code </w:t>
      </w:r>
      <w:r w:rsidR="00A040D6">
        <w:rPr>
          <w:rFonts w:ascii="Arial" w:hAnsi="Arial" w:cs="Arial"/>
        </w:rPr>
        <w:t>on Sage s</w:t>
      </w:r>
      <w:r w:rsidRPr="0007395B">
        <w:rPr>
          <w:rFonts w:ascii="Arial" w:hAnsi="Arial" w:cs="Arial"/>
        </w:rPr>
        <w:t xml:space="preserve">o that this is all clear. </w:t>
      </w:r>
      <w:r w:rsidR="00B306DF">
        <w:rPr>
          <w:rFonts w:ascii="Arial" w:hAnsi="Arial" w:cs="Arial"/>
        </w:rPr>
        <w:t>In response to inquiry, t</w:t>
      </w:r>
      <w:r w:rsidRPr="0007395B">
        <w:rPr>
          <w:rFonts w:ascii="Arial" w:hAnsi="Arial" w:cs="Arial"/>
        </w:rPr>
        <w:t xml:space="preserve">he Director confirming that only the Spey Foundation has restricted funds of around £1200 for genetic analysis. The </w:t>
      </w:r>
      <w:r w:rsidR="00B306DF">
        <w:rPr>
          <w:rFonts w:ascii="Arial" w:hAnsi="Arial" w:cs="Arial"/>
        </w:rPr>
        <w:t>D</w:t>
      </w:r>
      <w:r w:rsidRPr="0007395B">
        <w:rPr>
          <w:rFonts w:ascii="Arial" w:hAnsi="Arial" w:cs="Arial"/>
        </w:rPr>
        <w:t xml:space="preserve">irector also </w:t>
      </w:r>
      <w:r w:rsidR="00D84A95" w:rsidRPr="0007395B">
        <w:rPr>
          <w:rFonts w:ascii="Arial" w:hAnsi="Arial" w:cs="Arial"/>
        </w:rPr>
        <w:t>confirming</w:t>
      </w:r>
      <w:r w:rsidRPr="0007395B">
        <w:rPr>
          <w:rFonts w:ascii="Arial" w:hAnsi="Arial" w:cs="Arial"/>
        </w:rPr>
        <w:t xml:space="preserve"> that the SCI has its own dedicated bank account within the </w:t>
      </w:r>
      <w:r w:rsidR="00B306DF">
        <w:rPr>
          <w:rFonts w:ascii="Arial" w:hAnsi="Arial" w:cs="Arial"/>
        </w:rPr>
        <w:t>B</w:t>
      </w:r>
      <w:r w:rsidRPr="0007395B">
        <w:rPr>
          <w:rFonts w:ascii="Arial" w:hAnsi="Arial" w:cs="Arial"/>
        </w:rPr>
        <w:t>oard</w:t>
      </w:r>
      <w:r w:rsidR="00B306DF">
        <w:rPr>
          <w:rFonts w:ascii="Arial" w:hAnsi="Arial" w:cs="Arial"/>
        </w:rPr>
        <w:t>,</w:t>
      </w:r>
      <w:r w:rsidRPr="0007395B">
        <w:rPr>
          <w:rFonts w:ascii="Arial" w:hAnsi="Arial" w:cs="Arial"/>
        </w:rPr>
        <w:t xml:space="preserve"> but now that it </w:t>
      </w:r>
      <w:r w:rsidR="00B306DF">
        <w:rPr>
          <w:rFonts w:ascii="Arial" w:hAnsi="Arial" w:cs="Arial"/>
        </w:rPr>
        <w:t xml:space="preserve">is established </w:t>
      </w:r>
      <w:r w:rsidRPr="0007395B">
        <w:rPr>
          <w:rFonts w:ascii="Arial" w:hAnsi="Arial" w:cs="Arial"/>
        </w:rPr>
        <w:t>as a SCIO</w:t>
      </w:r>
      <w:r w:rsidR="00B306DF">
        <w:rPr>
          <w:rFonts w:ascii="Arial" w:hAnsi="Arial" w:cs="Arial"/>
        </w:rPr>
        <w:t>,</w:t>
      </w:r>
      <w:r w:rsidRPr="0007395B">
        <w:rPr>
          <w:rFonts w:ascii="Arial" w:hAnsi="Arial" w:cs="Arial"/>
        </w:rPr>
        <w:t xml:space="preserve"> it will have its own bank account in its own name. He also confirmed that he had asked the </w:t>
      </w:r>
      <w:r w:rsidR="00B306DF">
        <w:rPr>
          <w:rFonts w:ascii="Arial" w:hAnsi="Arial" w:cs="Arial"/>
        </w:rPr>
        <w:t>old</w:t>
      </w:r>
      <w:r w:rsidRPr="0007395B">
        <w:rPr>
          <w:rFonts w:ascii="Arial" w:hAnsi="Arial" w:cs="Arial"/>
        </w:rPr>
        <w:t xml:space="preserve"> accountants about the zero </w:t>
      </w:r>
      <w:r w:rsidR="00D84A95" w:rsidRPr="0007395B">
        <w:rPr>
          <w:rFonts w:ascii="Arial" w:hAnsi="Arial" w:cs="Arial"/>
        </w:rPr>
        <w:t>figures,</w:t>
      </w:r>
      <w:r w:rsidRPr="0007395B">
        <w:rPr>
          <w:rFonts w:ascii="Arial" w:hAnsi="Arial" w:cs="Arial"/>
        </w:rPr>
        <w:t xml:space="preserve"> and it was explained that it had been determined that these </w:t>
      </w:r>
      <w:r w:rsidR="00D84A95" w:rsidRPr="0007395B">
        <w:rPr>
          <w:rFonts w:ascii="Arial" w:hAnsi="Arial" w:cs="Arial"/>
        </w:rPr>
        <w:t>were</w:t>
      </w:r>
      <w:r w:rsidRPr="0007395B">
        <w:rPr>
          <w:rFonts w:ascii="Arial" w:hAnsi="Arial" w:cs="Arial"/>
        </w:rPr>
        <w:t xml:space="preserve"> grant aided and as such should not be treated as Spey </w:t>
      </w:r>
      <w:r w:rsidR="00B306DF">
        <w:rPr>
          <w:rFonts w:ascii="Arial" w:hAnsi="Arial" w:cs="Arial"/>
        </w:rPr>
        <w:t>B</w:t>
      </w:r>
      <w:r w:rsidRPr="0007395B">
        <w:rPr>
          <w:rFonts w:ascii="Arial" w:hAnsi="Arial" w:cs="Arial"/>
        </w:rPr>
        <w:t>oard income anymore.</w:t>
      </w:r>
    </w:p>
    <w:p w14:paraId="5EA714F4" w14:textId="77777777" w:rsidR="00BB26A1" w:rsidRPr="0007395B" w:rsidRDefault="00BB26A1" w:rsidP="004A7B32">
      <w:pPr>
        <w:pStyle w:val="BodyTextIndent"/>
        <w:tabs>
          <w:tab w:val="left" w:pos="709"/>
          <w:tab w:val="left" w:pos="2160"/>
          <w:tab w:val="left" w:pos="2880"/>
          <w:tab w:val="left" w:pos="3600"/>
          <w:tab w:val="left" w:pos="4320"/>
          <w:tab w:val="left" w:pos="5696"/>
        </w:tabs>
        <w:ind w:left="0"/>
        <w:rPr>
          <w:rFonts w:ascii="Arial" w:hAnsi="Arial" w:cs="Arial"/>
          <w:bCs/>
        </w:rPr>
      </w:pPr>
    </w:p>
    <w:p w14:paraId="3BDF6E4A" w14:textId="6899C376" w:rsidR="00BB26A1" w:rsidRPr="0007395B" w:rsidRDefault="00BB26A1" w:rsidP="006422DB">
      <w:pPr>
        <w:pStyle w:val="BodyTextIndent"/>
        <w:tabs>
          <w:tab w:val="left" w:pos="709"/>
          <w:tab w:val="left" w:pos="2160"/>
          <w:tab w:val="left" w:pos="2880"/>
          <w:tab w:val="left" w:pos="3600"/>
          <w:tab w:val="left" w:pos="4320"/>
          <w:tab w:val="left" w:pos="5696"/>
        </w:tabs>
        <w:ind w:left="567"/>
        <w:rPr>
          <w:rFonts w:ascii="Arial" w:hAnsi="Arial" w:cs="Arial"/>
          <w:bCs/>
        </w:rPr>
      </w:pPr>
      <w:r w:rsidRPr="0007395B">
        <w:rPr>
          <w:rFonts w:ascii="Arial" w:hAnsi="Arial" w:cs="Arial"/>
          <w:bCs/>
        </w:rPr>
        <w:t xml:space="preserve">There were no other comments or questions on the Accounts and subject </w:t>
      </w:r>
      <w:r w:rsidR="006422DB">
        <w:rPr>
          <w:rFonts w:ascii="Arial" w:hAnsi="Arial" w:cs="Arial"/>
          <w:bCs/>
        </w:rPr>
        <w:t xml:space="preserve">to </w:t>
      </w:r>
      <w:r w:rsidRPr="0007395B">
        <w:rPr>
          <w:rFonts w:ascii="Arial" w:hAnsi="Arial" w:cs="Arial"/>
          <w:bCs/>
        </w:rPr>
        <w:t>the required corrections</w:t>
      </w:r>
      <w:r w:rsidR="006422DB">
        <w:rPr>
          <w:rFonts w:ascii="Arial" w:hAnsi="Arial" w:cs="Arial"/>
          <w:bCs/>
        </w:rPr>
        <w:t>,</w:t>
      </w:r>
      <w:r w:rsidRPr="0007395B">
        <w:rPr>
          <w:rFonts w:ascii="Arial" w:hAnsi="Arial" w:cs="Arial"/>
          <w:bCs/>
        </w:rPr>
        <w:t xml:space="preserve"> all accepted that </w:t>
      </w:r>
      <w:r w:rsidR="006422DB">
        <w:rPr>
          <w:rFonts w:ascii="Arial" w:hAnsi="Arial" w:cs="Arial"/>
          <w:bCs/>
        </w:rPr>
        <w:t xml:space="preserve">they </w:t>
      </w:r>
      <w:r w:rsidRPr="0007395B">
        <w:rPr>
          <w:rFonts w:ascii="Arial" w:hAnsi="Arial" w:cs="Arial"/>
          <w:bCs/>
        </w:rPr>
        <w:t xml:space="preserve">be recommended </w:t>
      </w:r>
      <w:r w:rsidR="00D84A95">
        <w:rPr>
          <w:rFonts w:ascii="Arial" w:hAnsi="Arial" w:cs="Arial"/>
          <w:bCs/>
        </w:rPr>
        <w:t xml:space="preserve">for </w:t>
      </w:r>
      <w:r w:rsidRPr="0007395B">
        <w:rPr>
          <w:rFonts w:ascii="Arial" w:hAnsi="Arial" w:cs="Arial"/>
          <w:bCs/>
        </w:rPr>
        <w:t>adoption at this afternoon’s AGM.</w:t>
      </w:r>
    </w:p>
    <w:p w14:paraId="7D4AB8DE" w14:textId="36A311FD" w:rsidR="00BC7506" w:rsidRPr="0007395B" w:rsidRDefault="00BC7506" w:rsidP="004A7B32">
      <w:pPr>
        <w:jc w:val="both"/>
        <w:rPr>
          <w:rFonts w:ascii="Arial" w:hAnsi="Arial" w:cs="Arial"/>
        </w:rPr>
      </w:pPr>
    </w:p>
    <w:p w14:paraId="28F5DBC5" w14:textId="77777777" w:rsidR="00BC7506" w:rsidRPr="0007395B" w:rsidRDefault="00BC7506" w:rsidP="004A7B32">
      <w:pPr>
        <w:jc w:val="both"/>
        <w:rPr>
          <w:rFonts w:ascii="Arial" w:hAnsi="Arial" w:cs="Arial"/>
        </w:rPr>
      </w:pPr>
    </w:p>
    <w:p w14:paraId="5D1A5353" w14:textId="77777777" w:rsidR="00512A90" w:rsidRPr="0007395B" w:rsidRDefault="00512A90" w:rsidP="004A7B32">
      <w:pPr>
        <w:jc w:val="both"/>
        <w:rPr>
          <w:rFonts w:ascii="Arial" w:hAnsi="Arial" w:cs="Arial"/>
          <w:b/>
          <w:bCs/>
          <w:u w:val="single"/>
        </w:rPr>
      </w:pPr>
    </w:p>
    <w:p w14:paraId="4AAB4A4F" w14:textId="77777777" w:rsidR="002C629F" w:rsidRPr="0007395B" w:rsidRDefault="002C629F" w:rsidP="004A7B32">
      <w:pPr>
        <w:jc w:val="both"/>
        <w:rPr>
          <w:rFonts w:ascii="Arial" w:hAnsi="Arial" w:cs="Arial"/>
          <w:b/>
          <w:bCs/>
        </w:rPr>
      </w:pPr>
    </w:p>
    <w:p w14:paraId="1E07C96E" w14:textId="31F9EA82" w:rsidR="007A140B" w:rsidRPr="0007395B" w:rsidRDefault="007A140B" w:rsidP="004A7B32">
      <w:pPr>
        <w:numPr>
          <w:ilvl w:val="0"/>
          <w:numId w:val="9"/>
        </w:numPr>
        <w:jc w:val="both"/>
        <w:rPr>
          <w:rFonts w:ascii="Arial" w:hAnsi="Arial" w:cs="Arial"/>
          <w:b/>
          <w:bCs/>
        </w:rPr>
      </w:pPr>
      <w:r w:rsidRPr="0007395B">
        <w:rPr>
          <w:rFonts w:ascii="Arial" w:hAnsi="Arial" w:cs="Arial"/>
          <w:b/>
          <w:bCs/>
        </w:rPr>
        <w:t>QUESTIONS ON THE BIOLOGIST’S REPORT</w:t>
      </w:r>
    </w:p>
    <w:p w14:paraId="198A628D" w14:textId="77777777" w:rsidR="00507573" w:rsidRPr="0007395B" w:rsidRDefault="00507573" w:rsidP="004A7B32">
      <w:pPr>
        <w:jc w:val="both"/>
        <w:rPr>
          <w:rFonts w:ascii="Arial" w:hAnsi="Arial" w:cs="Arial"/>
        </w:rPr>
      </w:pPr>
    </w:p>
    <w:p w14:paraId="6B86B7D5" w14:textId="40C68BB8" w:rsidR="00193005" w:rsidRPr="0007395B" w:rsidRDefault="00E55BE6" w:rsidP="0007395B">
      <w:pPr>
        <w:ind w:left="567"/>
        <w:jc w:val="both"/>
        <w:rPr>
          <w:rFonts w:ascii="Arial" w:hAnsi="Arial" w:cs="Arial"/>
          <w:bCs/>
        </w:rPr>
      </w:pPr>
      <w:r w:rsidRPr="0007395B">
        <w:rPr>
          <w:rFonts w:ascii="Arial" w:hAnsi="Arial" w:cs="Arial"/>
        </w:rPr>
        <w:t xml:space="preserve">The </w:t>
      </w:r>
      <w:r w:rsidR="00856141" w:rsidRPr="0007395B">
        <w:rPr>
          <w:rFonts w:ascii="Arial" w:hAnsi="Arial" w:cs="Arial"/>
        </w:rPr>
        <w:t>Chairman</w:t>
      </w:r>
      <w:r w:rsidRPr="0007395B">
        <w:rPr>
          <w:rFonts w:ascii="Arial" w:hAnsi="Arial" w:cs="Arial"/>
        </w:rPr>
        <w:t xml:space="preserve"> inviting AA to introduce his report</w:t>
      </w:r>
      <w:r w:rsidR="00507573" w:rsidRPr="0007395B">
        <w:rPr>
          <w:rFonts w:ascii="Arial" w:hAnsi="Arial" w:cs="Arial"/>
        </w:rPr>
        <w:t>. AA gave his presentation</w:t>
      </w:r>
      <w:r w:rsidR="003919CF">
        <w:rPr>
          <w:rFonts w:ascii="Arial" w:hAnsi="Arial" w:cs="Arial"/>
        </w:rPr>
        <w:t>,</w:t>
      </w:r>
      <w:r w:rsidR="00507573" w:rsidRPr="0007395B">
        <w:rPr>
          <w:rFonts w:ascii="Arial" w:hAnsi="Arial" w:cs="Arial"/>
          <w:b/>
          <w:bCs/>
        </w:rPr>
        <w:t xml:space="preserve"> </w:t>
      </w:r>
      <w:r w:rsidR="00507573" w:rsidRPr="0007395B">
        <w:rPr>
          <w:rFonts w:ascii="Arial" w:hAnsi="Arial" w:cs="Arial"/>
          <w:bCs/>
        </w:rPr>
        <w:t>reporting</w:t>
      </w:r>
      <w:r w:rsidR="00BB3031">
        <w:rPr>
          <w:rFonts w:ascii="Arial" w:hAnsi="Arial" w:cs="Arial"/>
          <w:bCs/>
        </w:rPr>
        <w:t>: -</w:t>
      </w:r>
      <w:r w:rsidR="00507573" w:rsidRPr="0007395B">
        <w:rPr>
          <w:rFonts w:ascii="Arial" w:hAnsi="Arial" w:cs="Arial"/>
          <w:bCs/>
        </w:rPr>
        <w:t xml:space="preserve"> </w:t>
      </w:r>
    </w:p>
    <w:p w14:paraId="0E430A62" w14:textId="77777777" w:rsidR="00193005" w:rsidRPr="0007395B" w:rsidRDefault="00193005" w:rsidP="0007395B">
      <w:pPr>
        <w:ind w:left="567"/>
        <w:jc w:val="both"/>
        <w:rPr>
          <w:rFonts w:ascii="Arial" w:hAnsi="Arial" w:cs="Arial"/>
          <w:bCs/>
        </w:rPr>
      </w:pPr>
    </w:p>
    <w:p w14:paraId="2D03FD71" w14:textId="70A48486" w:rsidR="00B4701D" w:rsidRPr="0007395B" w:rsidRDefault="00BB3031" w:rsidP="0007395B">
      <w:pPr>
        <w:ind w:left="567"/>
        <w:jc w:val="both"/>
        <w:rPr>
          <w:rFonts w:ascii="Arial" w:hAnsi="Arial" w:cs="Arial"/>
        </w:rPr>
      </w:pPr>
      <w:r>
        <w:rPr>
          <w:rFonts w:ascii="Arial" w:hAnsi="Arial" w:cs="Arial"/>
          <w:bCs/>
        </w:rPr>
        <w:t>O</w:t>
      </w:r>
      <w:r w:rsidR="00507573" w:rsidRPr="0007395B">
        <w:rPr>
          <w:rFonts w:ascii="Arial" w:hAnsi="Arial" w:cs="Arial"/>
          <w:bCs/>
        </w:rPr>
        <w:t xml:space="preserve">n </w:t>
      </w:r>
      <w:r w:rsidR="00B64F33" w:rsidRPr="0007395B">
        <w:rPr>
          <w:rFonts w:ascii="Arial" w:hAnsi="Arial" w:cs="Arial"/>
        </w:rPr>
        <w:t xml:space="preserve">the Spey </w:t>
      </w:r>
      <w:r>
        <w:rPr>
          <w:rFonts w:ascii="Arial" w:hAnsi="Arial" w:cs="Arial"/>
        </w:rPr>
        <w:t>D</w:t>
      </w:r>
      <w:r w:rsidR="00B64F33" w:rsidRPr="0007395B">
        <w:rPr>
          <w:rFonts w:ascii="Arial" w:hAnsi="Arial" w:cs="Arial"/>
        </w:rPr>
        <w:t>am smolt trapping and marking program</w:t>
      </w:r>
      <w:r>
        <w:rPr>
          <w:rFonts w:ascii="Arial" w:hAnsi="Arial" w:cs="Arial"/>
        </w:rPr>
        <w:t>me</w:t>
      </w:r>
      <w:r w:rsidR="00E34FF3" w:rsidRPr="0007395B">
        <w:rPr>
          <w:rFonts w:ascii="Arial" w:hAnsi="Arial" w:cs="Arial"/>
        </w:rPr>
        <w:t>, a</w:t>
      </w:r>
      <w:r w:rsidR="00507573" w:rsidRPr="0007395B">
        <w:rPr>
          <w:rFonts w:ascii="Arial" w:hAnsi="Arial" w:cs="Arial"/>
        </w:rPr>
        <w:t xml:space="preserve"> </w:t>
      </w:r>
      <w:r w:rsidR="00E34FF3" w:rsidRPr="0007395B">
        <w:rPr>
          <w:rFonts w:ascii="Arial" w:hAnsi="Arial" w:cs="Arial"/>
        </w:rPr>
        <w:t xml:space="preserve">trial installation of the </w:t>
      </w:r>
      <w:r w:rsidR="00D60C53" w:rsidRPr="0007395B">
        <w:rPr>
          <w:rFonts w:ascii="Arial" w:hAnsi="Arial" w:cs="Arial"/>
        </w:rPr>
        <w:t xml:space="preserve">smolt </w:t>
      </w:r>
      <w:r w:rsidR="00D84A95" w:rsidRPr="0007395B">
        <w:rPr>
          <w:rFonts w:ascii="Arial" w:hAnsi="Arial" w:cs="Arial"/>
        </w:rPr>
        <w:t>trap</w:t>
      </w:r>
      <w:r w:rsidR="00D60C53" w:rsidRPr="0007395B">
        <w:rPr>
          <w:rFonts w:ascii="Arial" w:hAnsi="Arial" w:cs="Arial"/>
        </w:rPr>
        <w:t xml:space="preserve"> </w:t>
      </w:r>
      <w:r>
        <w:rPr>
          <w:rFonts w:ascii="Arial" w:hAnsi="Arial" w:cs="Arial"/>
        </w:rPr>
        <w:t>would</w:t>
      </w:r>
      <w:r w:rsidR="00D60C53" w:rsidRPr="0007395B">
        <w:rPr>
          <w:rFonts w:ascii="Arial" w:hAnsi="Arial" w:cs="Arial"/>
        </w:rPr>
        <w:t xml:space="preserve"> be run the following week </w:t>
      </w:r>
      <w:r w:rsidR="00E34FF3" w:rsidRPr="0007395B">
        <w:rPr>
          <w:rFonts w:ascii="Arial" w:hAnsi="Arial" w:cs="Arial"/>
        </w:rPr>
        <w:t>to see if the location is right</w:t>
      </w:r>
      <w:r w:rsidR="00B4701D" w:rsidRPr="0007395B">
        <w:rPr>
          <w:rFonts w:ascii="Arial" w:hAnsi="Arial" w:cs="Arial"/>
        </w:rPr>
        <w:t xml:space="preserve">, </w:t>
      </w:r>
      <w:r w:rsidR="00B9365C">
        <w:rPr>
          <w:rFonts w:ascii="Arial" w:hAnsi="Arial" w:cs="Arial"/>
        </w:rPr>
        <w:t xml:space="preserve">that the Rotary Screw Trap </w:t>
      </w:r>
      <w:r w:rsidR="00B4701D" w:rsidRPr="0007395B">
        <w:rPr>
          <w:rFonts w:ascii="Arial" w:hAnsi="Arial" w:cs="Arial"/>
        </w:rPr>
        <w:t xml:space="preserve">turns at </w:t>
      </w:r>
      <w:r w:rsidR="00D84A95" w:rsidRPr="0007395B">
        <w:rPr>
          <w:rFonts w:ascii="Arial" w:hAnsi="Arial" w:cs="Arial"/>
        </w:rPr>
        <w:t>an adequate</w:t>
      </w:r>
      <w:r w:rsidR="00B4701D" w:rsidRPr="0007395B">
        <w:rPr>
          <w:rFonts w:ascii="Arial" w:hAnsi="Arial" w:cs="Arial"/>
        </w:rPr>
        <w:t xml:space="preserve"> speed and how easy or difficult it is to assemble and operate on site. A separate night release box is also being developed by </w:t>
      </w:r>
      <w:r w:rsidR="00D84A95" w:rsidRPr="0007395B">
        <w:rPr>
          <w:rFonts w:ascii="Arial" w:hAnsi="Arial" w:cs="Arial"/>
        </w:rPr>
        <w:t>the</w:t>
      </w:r>
      <w:r w:rsidR="00B4701D" w:rsidRPr="0007395B">
        <w:rPr>
          <w:rFonts w:ascii="Arial" w:hAnsi="Arial" w:cs="Arial"/>
        </w:rPr>
        <w:t xml:space="preserve"> S</w:t>
      </w:r>
      <w:r w:rsidR="00123F4B">
        <w:rPr>
          <w:rFonts w:ascii="Arial" w:hAnsi="Arial" w:cs="Arial"/>
        </w:rPr>
        <w:t>IMEC</w:t>
      </w:r>
      <w:r w:rsidR="00B4701D" w:rsidRPr="0007395B">
        <w:rPr>
          <w:rFonts w:ascii="Arial" w:hAnsi="Arial" w:cs="Arial"/>
        </w:rPr>
        <w:t xml:space="preserve"> </w:t>
      </w:r>
      <w:r w:rsidR="00D84A95" w:rsidRPr="0007395B">
        <w:rPr>
          <w:rFonts w:ascii="Arial" w:hAnsi="Arial" w:cs="Arial"/>
        </w:rPr>
        <w:t>engineer to</w:t>
      </w:r>
      <w:r w:rsidR="00B4701D" w:rsidRPr="0007395B">
        <w:rPr>
          <w:rFonts w:ascii="Arial" w:hAnsi="Arial" w:cs="Arial"/>
        </w:rPr>
        <w:t xml:space="preserve"> reduce the chance of an immediate recapture of all smolts.</w:t>
      </w:r>
    </w:p>
    <w:p w14:paraId="0D0BDF77" w14:textId="0D1EA681" w:rsidR="00FA6866" w:rsidRPr="0007395B" w:rsidRDefault="00FA6866" w:rsidP="0007395B">
      <w:pPr>
        <w:ind w:left="567"/>
        <w:jc w:val="both"/>
        <w:rPr>
          <w:rFonts w:ascii="Arial" w:hAnsi="Arial" w:cs="Arial"/>
        </w:rPr>
      </w:pPr>
    </w:p>
    <w:p w14:paraId="2727359E" w14:textId="198E7772" w:rsidR="00507573" w:rsidRPr="0007395B" w:rsidRDefault="00507573" w:rsidP="0007395B">
      <w:pPr>
        <w:ind w:left="567"/>
        <w:jc w:val="both"/>
        <w:rPr>
          <w:rFonts w:ascii="Arial" w:hAnsi="Arial" w:cs="Arial"/>
        </w:rPr>
      </w:pPr>
      <w:r w:rsidRPr="0007395B">
        <w:rPr>
          <w:rFonts w:ascii="Arial" w:hAnsi="Arial" w:cs="Arial"/>
        </w:rPr>
        <w:t xml:space="preserve">Discussion ensued with regard to </w:t>
      </w:r>
      <w:r w:rsidR="00302419" w:rsidRPr="0007395B">
        <w:rPr>
          <w:rFonts w:ascii="Arial" w:hAnsi="Arial" w:cs="Arial"/>
        </w:rPr>
        <w:t xml:space="preserve">the extent of </w:t>
      </w:r>
      <w:r w:rsidR="00D84A95" w:rsidRPr="0007395B">
        <w:rPr>
          <w:rFonts w:ascii="Arial" w:hAnsi="Arial" w:cs="Arial"/>
        </w:rPr>
        <w:t>the</w:t>
      </w:r>
      <w:r w:rsidR="00302419" w:rsidRPr="0007395B">
        <w:rPr>
          <w:rFonts w:ascii="Arial" w:hAnsi="Arial" w:cs="Arial"/>
        </w:rPr>
        <w:t xml:space="preserve"> staff commitment on this and the Loch </w:t>
      </w:r>
      <w:r w:rsidR="00D84A95" w:rsidRPr="0007395B">
        <w:rPr>
          <w:rFonts w:ascii="Arial" w:hAnsi="Arial" w:cs="Arial"/>
        </w:rPr>
        <w:t>Insh</w:t>
      </w:r>
      <w:r w:rsidR="00302419" w:rsidRPr="0007395B">
        <w:rPr>
          <w:rFonts w:ascii="Arial" w:hAnsi="Arial" w:cs="Arial"/>
        </w:rPr>
        <w:t xml:space="preserve"> program</w:t>
      </w:r>
      <w:r w:rsidR="002D14E8">
        <w:rPr>
          <w:rFonts w:ascii="Arial" w:hAnsi="Arial" w:cs="Arial"/>
        </w:rPr>
        <w:t>me</w:t>
      </w:r>
      <w:r w:rsidR="00302419" w:rsidRPr="0007395B">
        <w:rPr>
          <w:rFonts w:ascii="Arial" w:hAnsi="Arial" w:cs="Arial"/>
        </w:rPr>
        <w:t xml:space="preserve"> and the question of accommodation/travel.</w:t>
      </w:r>
    </w:p>
    <w:p w14:paraId="2AED8B1F" w14:textId="75FEEF56" w:rsidR="00193005" w:rsidRPr="0007395B" w:rsidRDefault="00193005" w:rsidP="0007395B">
      <w:pPr>
        <w:ind w:left="567"/>
        <w:jc w:val="both"/>
        <w:rPr>
          <w:rFonts w:ascii="Arial" w:hAnsi="Arial" w:cs="Arial"/>
        </w:rPr>
      </w:pPr>
    </w:p>
    <w:p w14:paraId="17414CEE" w14:textId="35E2EE60" w:rsidR="00430BF9" w:rsidRPr="0007395B" w:rsidRDefault="00193005" w:rsidP="0007395B">
      <w:pPr>
        <w:ind w:left="567"/>
        <w:jc w:val="both"/>
        <w:rPr>
          <w:rFonts w:ascii="Arial" w:hAnsi="Arial" w:cs="Arial"/>
        </w:rPr>
      </w:pPr>
      <w:r w:rsidRPr="0007395B">
        <w:rPr>
          <w:rFonts w:ascii="Arial" w:hAnsi="Arial" w:cs="Arial"/>
        </w:rPr>
        <w:t xml:space="preserve">On </w:t>
      </w:r>
      <w:r w:rsidR="002D14E8">
        <w:rPr>
          <w:rFonts w:ascii="Arial" w:hAnsi="Arial" w:cs="Arial"/>
        </w:rPr>
        <w:t xml:space="preserve">the </w:t>
      </w:r>
      <w:r w:rsidRPr="0007395B">
        <w:rPr>
          <w:rFonts w:ascii="Arial" w:hAnsi="Arial" w:cs="Arial"/>
        </w:rPr>
        <w:t xml:space="preserve">Loch </w:t>
      </w:r>
      <w:r w:rsidR="00D84A95" w:rsidRPr="0007395B">
        <w:rPr>
          <w:rFonts w:ascii="Arial" w:hAnsi="Arial" w:cs="Arial"/>
        </w:rPr>
        <w:t>Insh</w:t>
      </w:r>
      <w:r w:rsidRPr="0007395B">
        <w:rPr>
          <w:rFonts w:ascii="Arial" w:hAnsi="Arial" w:cs="Arial"/>
        </w:rPr>
        <w:t xml:space="preserve"> </w:t>
      </w:r>
      <w:r w:rsidR="00FD4E8F" w:rsidRPr="0007395B">
        <w:rPr>
          <w:rFonts w:ascii="Arial" w:hAnsi="Arial" w:cs="Arial"/>
        </w:rPr>
        <w:t>issue of trapping and trucking</w:t>
      </w:r>
      <w:r w:rsidR="002D14E8">
        <w:rPr>
          <w:rFonts w:ascii="Arial" w:hAnsi="Arial" w:cs="Arial"/>
        </w:rPr>
        <w:t>, AA</w:t>
      </w:r>
      <w:r w:rsidR="00FD4E8F" w:rsidRPr="0007395B">
        <w:rPr>
          <w:rFonts w:ascii="Arial" w:hAnsi="Arial" w:cs="Arial"/>
        </w:rPr>
        <w:t xml:space="preserve"> reported </w:t>
      </w:r>
      <w:r w:rsidR="00430BF9" w:rsidRPr="0007395B">
        <w:rPr>
          <w:rFonts w:ascii="Arial" w:hAnsi="Arial" w:cs="Arial"/>
        </w:rPr>
        <w:t xml:space="preserve">that at the </w:t>
      </w:r>
      <w:r w:rsidR="002D14E8">
        <w:rPr>
          <w:rFonts w:ascii="Arial" w:hAnsi="Arial" w:cs="Arial"/>
        </w:rPr>
        <w:t>S</w:t>
      </w:r>
      <w:r w:rsidR="00430BF9" w:rsidRPr="0007395B">
        <w:rPr>
          <w:rFonts w:ascii="Arial" w:hAnsi="Arial" w:cs="Arial"/>
        </w:rPr>
        <w:t xml:space="preserve">cientific </w:t>
      </w:r>
      <w:r w:rsidR="002D14E8">
        <w:rPr>
          <w:rFonts w:ascii="Arial" w:hAnsi="Arial" w:cs="Arial"/>
        </w:rPr>
        <w:t>C</w:t>
      </w:r>
      <w:r w:rsidR="00430BF9" w:rsidRPr="0007395B">
        <w:rPr>
          <w:rFonts w:ascii="Arial" w:hAnsi="Arial" w:cs="Arial"/>
        </w:rPr>
        <w:t xml:space="preserve">ommittee </w:t>
      </w:r>
      <w:r w:rsidR="002D14E8">
        <w:rPr>
          <w:rFonts w:ascii="Arial" w:hAnsi="Arial" w:cs="Arial"/>
        </w:rPr>
        <w:t xml:space="preserve">meeting </w:t>
      </w:r>
      <w:r w:rsidR="00430BF9" w:rsidRPr="0007395B">
        <w:rPr>
          <w:rFonts w:ascii="Arial" w:hAnsi="Arial" w:cs="Arial"/>
        </w:rPr>
        <w:t>we were warned very strongly not to run full speed in</w:t>
      </w:r>
      <w:r w:rsidR="002D14E8">
        <w:rPr>
          <w:rFonts w:ascii="Arial" w:hAnsi="Arial" w:cs="Arial"/>
        </w:rPr>
        <w:t>to</w:t>
      </w:r>
      <w:r w:rsidR="00430BF9" w:rsidRPr="0007395B">
        <w:rPr>
          <w:rFonts w:ascii="Arial" w:hAnsi="Arial" w:cs="Arial"/>
        </w:rPr>
        <w:t xml:space="preserve"> </w:t>
      </w:r>
      <w:r w:rsidR="002D14E8">
        <w:rPr>
          <w:rFonts w:ascii="Arial" w:hAnsi="Arial" w:cs="Arial"/>
        </w:rPr>
        <w:t>“</w:t>
      </w:r>
      <w:r w:rsidR="00430BF9" w:rsidRPr="0007395B">
        <w:rPr>
          <w:rFonts w:ascii="Arial" w:hAnsi="Arial" w:cs="Arial"/>
        </w:rPr>
        <w:t>trapping and trucking</w:t>
      </w:r>
      <w:r w:rsidR="002D14E8">
        <w:rPr>
          <w:rFonts w:ascii="Arial" w:hAnsi="Arial" w:cs="Arial"/>
        </w:rPr>
        <w:t>”</w:t>
      </w:r>
      <w:r w:rsidR="00430BF9" w:rsidRPr="0007395B">
        <w:rPr>
          <w:rFonts w:ascii="Arial" w:hAnsi="Arial" w:cs="Arial"/>
        </w:rPr>
        <w:t xml:space="preserve"> on </w:t>
      </w:r>
      <w:r w:rsidR="002D14E8">
        <w:rPr>
          <w:rFonts w:ascii="Arial" w:hAnsi="Arial" w:cs="Arial"/>
        </w:rPr>
        <w:t xml:space="preserve">the basis of just </w:t>
      </w:r>
      <w:r w:rsidR="00430BF9" w:rsidRPr="0007395B">
        <w:rPr>
          <w:rFonts w:ascii="Arial" w:hAnsi="Arial" w:cs="Arial"/>
        </w:rPr>
        <w:t>one year of data. As such</w:t>
      </w:r>
      <w:r w:rsidR="002D14E8">
        <w:rPr>
          <w:rFonts w:ascii="Arial" w:hAnsi="Arial" w:cs="Arial"/>
        </w:rPr>
        <w:t>,</w:t>
      </w:r>
      <w:r w:rsidR="00430BF9" w:rsidRPr="0007395B">
        <w:rPr>
          <w:rFonts w:ascii="Arial" w:hAnsi="Arial" w:cs="Arial"/>
        </w:rPr>
        <w:t xml:space="preserve"> this year we will be repeating a miniaturised version of </w:t>
      </w:r>
      <w:r w:rsidR="002D14E8">
        <w:rPr>
          <w:rFonts w:ascii="Arial" w:hAnsi="Arial" w:cs="Arial"/>
        </w:rPr>
        <w:t>the AST</w:t>
      </w:r>
      <w:r w:rsidR="00430BF9" w:rsidRPr="0007395B">
        <w:rPr>
          <w:rFonts w:ascii="Arial" w:hAnsi="Arial" w:cs="Arial"/>
        </w:rPr>
        <w:t xml:space="preserve"> acoustic tagging focusing on Loch Insh</w:t>
      </w:r>
      <w:r w:rsidR="002D14E8">
        <w:rPr>
          <w:rFonts w:ascii="Arial" w:hAnsi="Arial" w:cs="Arial"/>
        </w:rPr>
        <w:t>,</w:t>
      </w:r>
      <w:r w:rsidR="00430BF9" w:rsidRPr="0007395B">
        <w:rPr>
          <w:rFonts w:ascii="Arial" w:hAnsi="Arial" w:cs="Arial"/>
        </w:rPr>
        <w:t xml:space="preserve"> smol</w:t>
      </w:r>
      <w:r w:rsidR="00D84A95">
        <w:rPr>
          <w:rFonts w:ascii="Arial" w:hAnsi="Arial" w:cs="Arial"/>
        </w:rPr>
        <w:t>t</w:t>
      </w:r>
      <w:r w:rsidR="0096638A">
        <w:rPr>
          <w:rFonts w:ascii="Arial" w:hAnsi="Arial" w:cs="Arial"/>
        </w:rPr>
        <w:t>s captured</w:t>
      </w:r>
      <w:r w:rsidR="00430BF9" w:rsidRPr="0007395B">
        <w:rPr>
          <w:rFonts w:ascii="Arial" w:hAnsi="Arial" w:cs="Arial"/>
        </w:rPr>
        <w:t xml:space="preserve"> probably from the Tromie and then dividing them up into </w:t>
      </w:r>
      <w:r w:rsidR="00851EAA">
        <w:rPr>
          <w:rFonts w:ascii="Arial" w:hAnsi="Arial" w:cs="Arial"/>
        </w:rPr>
        <w:t>two</w:t>
      </w:r>
      <w:r w:rsidR="00430BF9" w:rsidRPr="0007395B">
        <w:rPr>
          <w:rFonts w:ascii="Arial" w:hAnsi="Arial" w:cs="Arial"/>
        </w:rPr>
        <w:t xml:space="preserve"> group</w:t>
      </w:r>
      <w:r w:rsidR="00851EAA">
        <w:rPr>
          <w:rFonts w:ascii="Arial" w:hAnsi="Arial" w:cs="Arial"/>
        </w:rPr>
        <w:t xml:space="preserve">s, one of which </w:t>
      </w:r>
      <w:r w:rsidR="00430BF9" w:rsidRPr="0007395B">
        <w:rPr>
          <w:rFonts w:ascii="Arial" w:hAnsi="Arial" w:cs="Arial"/>
        </w:rPr>
        <w:t xml:space="preserve">will be released from the Tromie trap and </w:t>
      </w:r>
      <w:r w:rsidR="00C47332">
        <w:rPr>
          <w:rFonts w:ascii="Arial" w:hAnsi="Arial" w:cs="Arial"/>
        </w:rPr>
        <w:t>the other</w:t>
      </w:r>
      <w:r w:rsidR="00430BF9" w:rsidRPr="0007395B">
        <w:rPr>
          <w:rFonts w:ascii="Arial" w:hAnsi="Arial" w:cs="Arial"/>
        </w:rPr>
        <w:t xml:space="preserve"> that will be either truck</w:t>
      </w:r>
      <w:r w:rsidR="00C47332">
        <w:rPr>
          <w:rFonts w:ascii="Arial" w:hAnsi="Arial" w:cs="Arial"/>
        </w:rPr>
        <w:t>ed</w:t>
      </w:r>
      <w:r w:rsidR="00430BF9" w:rsidRPr="0007395B">
        <w:rPr>
          <w:rFonts w:ascii="Arial" w:hAnsi="Arial" w:cs="Arial"/>
        </w:rPr>
        <w:t xml:space="preserve"> or barged and released downstream of Loch Insh. There will be 60 acoustic tags</w:t>
      </w:r>
      <w:r w:rsidR="00C47332">
        <w:rPr>
          <w:rFonts w:ascii="Arial" w:hAnsi="Arial" w:cs="Arial"/>
        </w:rPr>
        <w:t>,</w:t>
      </w:r>
      <w:r w:rsidR="00430BF9" w:rsidRPr="0007395B">
        <w:rPr>
          <w:rFonts w:ascii="Arial" w:hAnsi="Arial" w:cs="Arial"/>
        </w:rPr>
        <w:t xml:space="preserve"> 30 of which will go to the group A, 30 to group B. There'll be four acoustic receivers, one upstream of Loch Insh, one downstream of Loch </w:t>
      </w:r>
      <w:r w:rsidR="00D84A95" w:rsidRPr="0007395B">
        <w:rPr>
          <w:rFonts w:ascii="Arial" w:hAnsi="Arial" w:cs="Arial"/>
        </w:rPr>
        <w:t>Insh</w:t>
      </w:r>
      <w:r w:rsidR="00430BF9" w:rsidRPr="0007395B">
        <w:rPr>
          <w:rFonts w:ascii="Arial" w:hAnsi="Arial" w:cs="Arial"/>
        </w:rPr>
        <w:t>, one at Kinrara, and one at Spey Bay. So 30 will have to go through the Loch</w:t>
      </w:r>
      <w:r w:rsidR="00C47332">
        <w:rPr>
          <w:rFonts w:ascii="Arial" w:hAnsi="Arial" w:cs="Arial"/>
        </w:rPr>
        <w:t>,</w:t>
      </w:r>
      <w:r w:rsidR="00430BF9" w:rsidRPr="0007395B">
        <w:rPr>
          <w:rFonts w:ascii="Arial" w:hAnsi="Arial" w:cs="Arial"/>
        </w:rPr>
        <w:t xml:space="preserve"> with the </w:t>
      </w:r>
      <w:r w:rsidR="00C47332">
        <w:rPr>
          <w:rFonts w:ascii="Arial" w:hAnsi="Arial" w:cs="Arial"/>
        </w:rPr>
        <w:t>oth</w:t>
      </w:r>
      <w:r w:rsidR="00430BF9" w:rsidRPr="0007395B">
        <w:rPr>
          <w:rFonts w:ascii="Arial" w:hAnsi="Arial" w:cs="Arial"/>
        </w:rPr>
        <w:t>er 30 trucked or barged downstream of the Loch before Kinrara</w:t>
      </w:r>
      <w:r w:rsidR="00C47332">
        <w:rPr>
          <w:rFonts w:ascii="Arial" w:hAnsi="Arial" w:cs="Arial"/>
        </w:rPr>
        <w:t>,</w:t>
      </w:r>
      <w:r w:rsidR="00430BF9" w:rsidRPr="0007395B">
        <w:rPr>
          <w:rFonts w:ascii="Arial" w:hAnsi="Arial" w:cs="Arial"/>
        </w:rPr>
        <w:t xml:space="preserve"> without having to travel through the Loch</w:t>
      </w:r>
      <w:r w:rsidR="00C47332">
        <w:rPr>
          <w:rFonts w:ascii="Arial" w:hAnsi="Arial" w:cs="Arial"/>
        </w:rPr>
        <w:t>.</w:t>
      </w:r>
    </w:p>
    <w:p w14:paraId="3F30F8BD" w14:textId="77777777" w:rsidR="00430BF9" w:rsidRPr="0007395B" w:rsidRDefault="00430BF9" w:rsidP="004A7B32">
      <w:pPr>
        <w:jc w:val="both"/>
        <w:rPr>
          <w:rFonts w:ascii="Arial" w:hAnsi="Arial" w:cs="Arial"/>
        </w:rPr>
      </w:pPr>
    </w:p>
    <w:p w14:paraId="61709A0B" w14:textId="7ED26EAB" w:rsidR="00430BF9" w:rsidRPr="0007395B" w:rsidRDefault="00430BF9" w:rsidP="0007395B">
      <w:pPr>
        <w:ind w:left="567"/>
        <w:jc w:val="both"/>
        <w:rPr>
          <w:rFonts w:ascii="Arial" w:hAnsi="Arial" w:cs="Arial"/>
        </w:rPr>
      </w:pPr>
      <w:r w:rsidRPr="0007395B">
        <w:rPr>
          <w:rFonts w:ascii="Arial" w:hAnsi="Arial" w:cs="Arial"/>
        </w:rPr>
        <w:t>Reported that the tags</w:t>
      </w:r>
      <w:r w:rsidR="00C47332">
        <w:rPr>
          <w:rFonts w:ascii="Arial" w:hAnsi="Arial" w:cs="Arial"/>
        </w:rPr>
        <w:t>,</w:t>
      </w:r>
      <w:r w:rsidRPr="0007395B">
        <w:rPr>
          <w:rFonts w:ascii="Arial" w:hAnsi="Arial" w:cs="Arial"/>
        </w:rPr>
        <w:t xml:space="preserve"> which are much smaller than those previously used</w:t>
      </w:r>
      <w:r w:rsidR="00C47332">
        <w:rPr>
          <w:rFonts w:ascii="Arial" w:hAnsi="Arial" w:cs="Arial"/>
        </w:rPr>
        <w:t>,</w:t>
      </w:r>
      <w:r w:rsidRPr="0007395B">
        <w:rPr>
          <w:rFonts w:ascii="Arial" w:hAnsi="Arial" w:cs="Arial"/>
        </w:rPr>
        <w:t xml:space="preserve"> cost over £300 pounds each</w:t>
      </w:r>
      <w:r w:rsidR="00D84A95">
        <w:rPr>
          <w:rFonts w:ascii="Arial" w:hAnsi="Arial" w:cs="Arial"/>
        </w:rPr>
        <w:t xml:space="preserve">, </w:t>
      </w:r>
      <w:r w:rsidRPr="0007395B">
        <w:rPr>
          <w:rFonts w:ascii="Arial" w:hAnsi="Arial" w:cs="Arial"/>
        </w:rPr>
        <w:t xml:space="preserve">and therefore for the tags alone the cost will be nearly </w:t>
      </w:r>
      <w:r w:rsidRPr="0007395B">
        <w:rPr>
          <w:rFonts w:ascii="Arial" w:hAnsi="Arial" w:cs="Arial"/>
        </w:rPr>
        <w:lastRenderedPageBreak/>
        <w:t>£19,000</w:t>
      </w:r>
      <w:r w:rsidR="00C47332">
        <w:rPr>
          <w:rFonts w:ascii="Arial" w:hAnsi="Arial" w:cs="Arial"/>
        </w:rPr>
        <w:t>,</w:t>
      </w:r>
      <w:r w:rsidRPr="0007395B">
        <w:rPr>
          <w:rFonts w:ascii="Arial" w:hAnsi="Arial" w:cs="Arial"/>
        </w:rPr>
        <w:t xml:space="preserve"> with cost of the </w:t>
      </w:r>
      <w:r w:rsidR="00C47332">
        <w:rPr>
          <w:rFonts w:ascii="Arial" w:hAnsi="Arial" w:cs="Arial"/>
        </w:rPr>
        <w:t>additionally</w:t>
      </w:r>
      <w:r w:rsidR="00D84A95">
        <w:rPr>
          <w:rFonts w:ascii="Arial" w:hAnsi="Arial" w:cs="Arial"/>
        </w:rPr>
        <w:t xml:space="preserve"> required </w:t>
      </w:r>
      <w:r w:rsidRPr="0007395B">
        <w:rPr>
          <w:rFonts w:ascii="Arial" w:hAnsi="Arial" w:cs="Arial"/>
        </w:rPr>
        <w:t>equipment on top of that estimated a</w:t>
      </w:r>
      <w:r w:rsidR="00D84A95">
        <w:rPr>
          <w:rFonts w:ascii="Arial" w:hAnsi="Arial" w:cs="Arial"/>
        </w:rPr>
        <w:t>t</w:t>
      </w:r>
      <w:r w:rsidRPr="0007395B">
        <w:rPr>
          <w:rFonts w:ascii="Arial" w:hAnsi="Arial" w:cs="Arial"/>
        </w:rPr>
        <w:t xml:space="preserve"> a further £1000.</w:t>
      </w:r>
    </w:p>
    <w:p w14:paraId="37D275BB" w14:textId="77777777" w:rsidR="00430BF9" w:rsidRPr="0007395B" w:rsidRDefault="00430BF9" w:rsidP="0007395B">
      <w:pPr>
        <w:ind w:left="567"/>
        <w:jc w:val="both"/>
        <w:rPr>
          <w:rFonts w:ascii="Arial" w:hAnsi="Arial" w:cs="Arial"/>
        </w:rPr>
      </w:pPr>
    </w:p>
    <w:p w14:paraId="1FFB69B1" w14:textId="64198E63" w:rsidR="00430BF9" w:rsidRPr="0007395B" w:rsidRDefault="00430BF9" w:rsidP="0007395B">
      <w:pPr>
        <w:ind w:left="567"/>
        <w:jc w:val="both"/>
        <w:rPr>
          <w:rFonts w:ascii="Arial" w:hAnsi="Arial" w:cs="Arial"/>
        </w:rPr>
      </w:pPr>
      <w:r w:rsidRPr="0007395B">
        <w:rPr>
          <w:rFonts w:ascii="Arial" w:hAnsi="Arial" w:cs="Arial"/>
        </w:rPr>
        <w:t xml:space="preserve">The Director advised that the Scientific Committee discussed this whole project after the </w:t>
      </w:r>
      <w:r w:rsidR="00683550">
        <w:rPr>
          <w:rFonts w:ascii="Arial" w:hAnsi="Arial" w:cs="Arial"/>
        </w:rPr>
        <w:t>B</w:t>
      </w:r>
      <w:r w:rsidRPr="0007395B">
        <w:rPr>
          <w:rFonts w:ascii="Arial" w:hAnsi="Arial" w:cs="Arial"/>
        </w:rPr>
        <w:t xml:space="preserve">oard had last met and after the budget was considered and as such </w:t>
      </w:r>
      <w:r w:rsidR="00D84A95" w:rsidRPr="0007395B">
        <w:rPr>
          <w:rFonts w:ascii="Arial" w:hAnsi="Arial" w:cs="Arial"/>
        </w:rPr>
        <w:t>the</w:t>
      </w:r>
      <w:r w:rsidR="00683550">
        <w:rPr>
          <w:rFonts w:ascii="Arial" w:hAnsi="Arial" w:cs="Arial"/>
        </w:rPr>
        <w:t>re</w:t>
      </w:r>
      <w:r w:rsidRPr="0007395B">
        <w:rPr>
          <w:rFonts w:ascii="Arial" w:hAnsi="Arial" w:cs="Arial"/>
        </w:rPr>
        <w:t xml:space="preserve"> is no amount </w:t>
      </w:r>
      <w:r w:rsidR="00D84A95" w:rsidRPr="0007395B">
        <w:rPr>
          <w:rFonts w:ascii="Arial" w:hAnsi="Arial" w:cs="Arial"/>
        </w:rPr>
        <w:t>budgeted</w:t>
      </w:r>
      <w:r w:rsidRPr="0007395B">
        <w:rPr>
          <w:rFonts w:ascii="Arial" w:hAnsi="Arial" w:cs="Arial"/>
        </w:rPr>
        <w:t xml:space="preserve"> to cover this cost. </w:t>
      </w:r>
      <w:r w:rsidR="00D84A95" w:rsidRPr="0007395B">
        <w:rPr>
          <w:rFonts w:ascii="Arial" w:hAnsi="Arial" w:cs="Arial"/>
        </w:rPr>
        <w:t>However,</w:t>
      </w:r>
      <w:r w:rsidRPr="0007395B">
        <w:rPr>
          <w:rFonts w:ascii="Arial" w:hAnsi="Arial" w:cs="Arial"/>
        </w:rPr>
        <w:t xml:space="preserve"> </w:t>
      </w:r>
      <w:r w:rsidR="00D84A95" w:rsidRPr="0007395B">
        <w:rPr>
          <w:rFonts w:ascii="Arial" w:hAnsi="Arial" w:cs="Arial"/>
        </w:rPr>
        <w:t>advising</w:t>
      </w:r>
      <w:r w:rsidRPr="0007395B">
        <w:rPr>
          <w:rFonts w:ascii="Arial" w:hAnsi="Arial" w:cs="Arial"/>
        </w:rPr>
        <w:t xml:space="preserve"> that money had been received through the Spey Foundation</w:t>
      </w:r>
      <w:r w:rsidR="00683550">
        <w:rPr>
          <w:rFonts w:ascii="Arial" w:hAnsi="Arial" w:cs="Arial"/>
        </w:rPr>
        <w:t>,</w:t>
      </w:r>
      <w:r w:rsidRPr="0007395B">
        <w:rPr>
          <w:rFonts w:ascii="Arial" w:hAnsi="Arial" w:cs="Arial"/>
        </w:rPr>
        <w:t xml:space="preserve"> which has a remit for scientific research and monitoring, from the proceeds of the auction that PH organised and we are about to receive £12,000 pounds from a major distillery that had a pollution incident on the Fidd</w:t>
      </w:r>
      <w:r w:rsidR="00683550">
        <w:rPr>
          <w:rFonts w:ascii="Arial" w:hAnsi="Arial" w:cs="Arial"/>
        </w:rPr>
        <w:t>i</w:t>
      </w:r>
      <w:r w:rsidRPr="0007395B">
        <w:rPr>
          <w:rFonts w:ascii="Arial" w:hAnsi="Arial" w:cs="Arial"/>
        </w:rPr>
        <w:t xml:space="preserve">ch last year and had made an </w:t>
      </w:r>
      <w:r w:rsidR="0085514E">
        <w:rPr>
          <w:rFonts w:ascii="Arial" w:hAnsi="Arial" w:cs="Arial"/>
        </w:rPr>
        <w:t>E</w:t>
      </w:r>
      <w:r w:rsidRPr="0007395B">
        <w:rPr>
          <w:rFonts w:ascii="Arial" w:hAnsi="Arial" w:cs="Arial"/>
        </w:rPr>
        <w:t xml:space="preserve">nvironmental </w:t>
      </w:r>
      <w:r w:rsidR="0085514E">
        <w:rPr>
          <w:rFonts w:ascii="Arial" w:hAnsi="Arial" w:cs="Arial"/>
        </w:rPr>
        <w:t>U</w:t>
      </w:r>
      <w:r w:rsidRPr="0007395B">
        <w:rPr>
          <w:rFonts w:ascii="Arial" w:hAnsi="Arial" w:cs="Arial"/>
        </w:rPr>
        <w:t>ndertaking. Those funds can be put towards the cost of the tags</w:t>
      </w:r>
      <w:r w:rsidR="0085514E">
        <w:rPr>
          <w:rFonts w:ascii="Arial" w:hAnsi="Arial" w:cs="Arial"/>
        </w:rPr>
        <w:t>.</w:t>
      </w:r>
      <w:r w:rsidRPr="0007395B">
        <w:rPr>
          <w:rFonts w:ascii="Arial" w:hAnsi="Arial" w:cs="Arial"/>
        </w:rPr>
        <w:t xml:space="preserve"> </w:t>
      </w:r>
      <w:r w:rsidR="0085514E">
        <w:rPr>
          <w:rFonts w:ascii="Arial" w:hAnsi="Arial" w:cs="Arial"/>
        </w:rPr>
        <w:t>A</w:t>
      </w:r>
      <w:r w:rsidRPr="0007395B">
        <w:rPr>
          <w:rFonts w:ascii="Arial" w:hAnsi="Arial" w:cs="Arial"/>
        </w:rPr>
        <w:t xml:space="preserve">lso advising that he and PH are also in discussion with Speyside </w:t>
      </w:r>
      <w:r w:rsidR="0085514E">
        <w:rPr>
          <w:rFonts w:ascii="Arial" w:hAnsi="Arial" w:cs="Arial"/>
        </w:rPr>
        <w:t>D</w:t>
      </w:r>
      <w:r w:rsidRPr="0007395B">
        <w:rPr>
          <w:rFonts w:ascii="Arial" w:hAnsi="Arial" w:cs="Arial"/>
        </w:rPr>
        <w:t>istillers on the Tromie</w:t>
      </w:r>
      <w:r w:rsidR="00037ECD">
        <w:rPr>
          <w:rFonts w:ascii="Arial" w:hAnsi="Arial" w:cs="Arial"/>
        </w:rPr>
        <w:t>,</w:t>
      </w:r>
      <w:r w:rsidRPr="0007395B">
        <w:rPr>
          <w:rFonts w:ascii="Arial" w:hAnsi="Arial" w:cs="Arial"/>
        </w:rPr>
        <w:t xml:space="preserve"> who are keen to </w:t>
      </w:r>
      <w:r w:rsidR="00D84A95" w:rsidRPr="0007395B">
        <w:rPr>
          <w:rFonts w:ascii="Arial" w:hAnsi="Arial" w:cs="Arial"/>
        </w:rPr>
        <w:t>sponsor the</w:t>
      </w:r>
      <w:r w:rsidRPr="0007395B">
        <w:rPr>
          <w:rFonts w:ascii="Arial" w:hAnsi="Arial" w:cs="Arial"/>
        </w:rPr>
        <w:t xml:space="preserve"> smolt trapping project and to produce a </w:t>
      </w:r>
      <w:r w:rsidR="0085514E">
        <w:rPr>
          <w:rFonts w:ascii="Arial" w:hAnsi="Arial" w:cs="Arial"/>
        </w:rPr>
        <w:t>“</w:t>
      </w:r>
      <w:r w:rsidRPr="0007395B">
        <w:rPr>
          <w:rFonts w:ascii="Arial" w:hAnsi="Arial" w:cs="Arial"/>
        </w:rPr>
        <w:t>Release the Spey</w:t>
      </w:r>
      <w:r w:rsidR="0085514E">
        <w:rPr>
          <w:rFonts w:ascii="Arial" w:hAnsi="Arial" w:cs="Arial"/>
        </w:rPr>
        <w:t>”</w:t>
      </w:r>
      <w:r w:rsidRPr="0007395B">
        <w:rPr>
          <w:rFonts w:ascii="Arial" w:hAnsi="Arial" w:cs="Arial"/>
        </w:rPr>
        <w:t xml:space="preserve"> whisky, with some of the proceeds to </w:t>
      </w:r>
      <w:r w:rsidR="00037ECD">
        <w:rPr>
          <w:rFonts w:ascii="Arial" w:hAnsi="Arial" w:cs="Arial"/>
        </w:rPr>
        <w:t xml:space="preserve">be </w:t>
      </w:r>
      <w:r w:rsidRPr="0007395B">
        <w:rPr>
          <w:rFonts w:ascii="Arial" w:hAnsi="Arial" w:cs="Arial"/>
        </w:rPr>
        <w:t>used</w:t>
      </w:r>
      <w:r w:rsidR="00037ECD">
        <w:rPr>
          <w:rFonts w:ascii="Arial" w:hAnsi="Arial" w:cs="Arial"/>
        </w:rPr>
        <w:t xml:space="preserve"> for this work</w:t>
      </w:r>
      <w:r w:rsidRPr="0007395B">
        <w:rPr>
          <w:rFonts w:ascii="Arial" w:hAnsi="Arial" w:cs="Arial"/>
        </w:rPr>
        <w:t>. The hope is for some up</w:t>
      </w:r>
      <w:r w:rsidR="00037ECD">
        <w:rPr>
          <w:rFonts w:ascii="Arial" w:hAnsi="Arial" w:cs="Arial"/>
        </w:rPr>
        <w:t>-</w:t>
      </w:r>
      <w:r w:rsidRPr="0007395B">
        <w:rPr>
          <w:rFonts w:ascii="Arial" w:hAnsi="Arial" w:cs="Arial"/>
        </w:rPr>
        <w:t>front sponsorship</w:t>
      </w:r>
      <w:r w:rsidR="00037ECD">
        <w:rPr>
          <w:rFonts w:ascii="Arial" w:hAnsi="Arial" w:cs="Arial"/>
        </w:rPr>
        <w:t>,</w:t>
      </w:r>
      <w:r w:rsidRPr="0007395B">
        <w:rPr>
          <w:rFonts w:ascii="Arial" w:hAnsi="Arial" w:cs="Arial"/>
        </w:rPr>
        <w:t xml:space="preserve"> but that hasn’t been negotiated as yet.</w:t>
      </w:r>
    </w:p>
    <w:p w14:paraId="0B126E37" w14:textId="77777777" w:rsidR="00430BF9" w:rsidRPr="0007395B" w:rsidRDefault="00430BF9" w:rsidP="0007395B">
      <w:pPr>
        <w:ind w:left="567"/>
        <w:jc w:val="both"/>
        <w:rPr>
          <w:rFonts w:ascii="Arial" w:hAnsi="Arial" w:cs="Arial"/>
        </w:rPr>
      </w:pPr>
    </w:p>
    <w:p w14:paraId="2BEC5931" w14:textId="595EB137" w:rsidR="00AD6AAC" w:rsidRPr="0007395B" w:rsidRDefault="00C14ECE" w:rsidP="0007395B">
      <w:pPr>
        <w:ind w:left="567"/>
        <w:jc w:val="both"/>
        <w:rPr>
          <w:rFonts w:ascii="Arial" w:hAnsi="Arial" w:cs="Arial"/>
        </w:rPr>
      </w:pPr>
      <w:r w:rsidRPr="0007395B">
        <w:rPr>
          <w:rFonts w:ascii="Arial" w:hAnsi="Arial" w:cs="Arial"/>
        </w:rPr>
        <w:t xml:space="preserve">Discussions ensued with regard to the advice being taken on how to achieve the trapping and </w:t>
      </w:r>
      <w:r w:rsidR="00AD6AAC" w:rsidRPr="0007395B">
        <w:rPr>
          <w:rFonts w:ascii="Arial" w:hAnsi="Arial" w:cs="Arial"/>
        </w:rPr>
        <w:t>trucking</w:t>
      </w:r>
      <w:r w:rsidRPr="0007395B">
        <w:rPr>
          <w:rFonts w:ascii="Arial" w:hAnsi="Arial" w:cs="Arial"/>
        </w:rPr>
        <w:t xml:space="preserve"> to achieve the best </w:t>
      </w:r>
      <w:r w:rsidR="00AD6AAC" w:rsidRPr="0007395B">
        <w:rPr>
          <w:rFonts w:ascii="Arial" w:hAnsi="Arial" w:cs="Arial"/>
        </w:rPr>
        <w:t xml:space="preserve">survival rates and the input of the </w:t>
      </w:r>
      <w:r w:rsidR="00037ECD">
        <w:rPr>
          <w:rFonts w:ascii="Arial" w:hAnsi="Arial" w:cs="Arial"/>
        </w:rPr>
        <w:t>S</w:t>
      </w:r>
      <w:r w:rsidR="00AD6AAC" w:rsidRPr="0007395B">
        <w:rPr>
          <w:rFonts w:ascii="Arial" w:hAnsi="Arial" w:cs="Arial"/>
        </w:rPr>
        <w:t xml:space="preserve">cientific </w:t>
      </w:r>
      <w:r w:rsidR="00037ECD">
        <w:rPr>
          <w:rFonts w:ascii="Arial" w:hAnsi="Arial" w:cs="Arial"/>
        </w:rPr>
        <w:t>C</w:t>
      </w:r>
      <w:r w:rsidR="00AD6AAC" w:rsidRPr="0007395B">
        <w:rPr>
          <w:rFonts w:ascii="Arial" w:hAnsi="Arial" w:cs="Arial"/>
        </w:rPr>
        <w:t xml:space="preserve">ommittee, with the </w:t>
      </w:r>
      <w:r w:rsidR="00D84A95" w:rsidRPr="0007395B">
        <w:rPr>
          <w:rFonts w:ascii="Arial" w:hAnsi="Arial" w:cs="Arial"/>
        </w:rPr>
        <w:t>preferred</w:t>
      </w:r>
      <w:r w:rsidR="00AD6AAC" w:rsidRPr="0007395B">
        <w:rPr>
          <w:rFonts w:ascii="Arial" w:hAnsi="Arial" w:cs="Arial"/>
        </w:rPr>
        <w:t xml:space="preserve"> method to be barging rather than trucking.</w:t>
      </w:r>
    </w:p>
    <w:p w14:paraId="4CE66E5A" w14:textId="77777777" w:rsidR="00AD6AAC" w:rsidRPr="0007395B" w:rsidRDefault="00AD6AAC" w:rsidP="0007395B">
      <w:pPr>
        <w:ind w:left="567"/>
        <w:jc w:val="both"/>
        <w:rPr>
          <w:rFonts w:ascii="Arial" w:hAnsi="Arial" w:cs="Arial"/>
        </w:rPr>
      </w:pPr>
    </w:p>
    <w:p w14:paraId="4CA057EC" w14:textId="10F7F0D1" w:rsidR="00D2013C" w:rsidRPr="0007395B" w:rsidRDefault="00444E12" w:rsidP="0007395B">
      <w:pPr>
        <w:ind w:left="567"/>
        <w:jc w:val="both"/>
        <w:rPr>
          <w:rFonts w:ascii="Arial" w:hAnsi="Arial" w:cs="Arial"/>
          <w:lang w:val="en-US"/>
        </w:rPr>
      </w:pPr>
      <w:r w:rsidRPr="0007395B">
        <w:rPr>
          <w:rFonts w:ascii="Arial" w:hAnsi="Arial" w:cs="Arial"/>
        </w:rPr>
        <w:t>Thereafter</w:t>
      </w:r>
      <w:r w:rsidR="0023492A" w:rsidRPr="0007395B">
        <w:rPr>
          <w:rFonts w:ascii="Arial" w:hAnsi="Arial" w:cs="Arial"/>
        </w:rPr>
        <w:t xml:space="preserve"> </w:t>
      </w:r>
      <w:r w:rsidR="00670CD5" w:rsidRPr="0007395B">
        <w:rPr>
          <w:rFonts w:ascii="Arial" w:hAnsi="Arial" w:cs="Arial"/>
        </w:rPr>
        <w:t xml:space="preserve">running through the further topics </w:t>
      </w:r>
      <w:r w:rsidR="00315A42" w:rsidRPr="0007395B">
        <w:rPr>
          <w:rFonts w:ascii="Arial" w:hAnsi="Arial" w:cs="Arial"/>
        </w:rPr>
        <w:t>-</w:t>
      </w:r>
      <w:r w:rsidR="00626DA9" w:rsidRPr="0007395B">
        <w:rPr>
          <w:rFonts w:ascii="Arial" w:hAnsi="Arial" w:cs="Arial"/>
        </w:rPr>
        <w:t xml:space="preserve"> 2022 </w:t>
      </w:r>
      <w:r w:rsidR="0023492A" w:rsidRPr="0007395B">
        <w:rPr>
          <w:rFonts w:ascii="Arial" w:hAnsi="Arial" w:cs="Arial"/>
        </w:rPr>
        <w:t>re</w:t>
      </w:r>
      <w:r w:rsidR="00483803" w:rsidRPr="0007395B">
        <w:rPr>
          <w:rFonts w:ascii="Arial" w:hAnsi="Arial" w:cs="Arial"/>
        </w:rPr>
        <w:t>d</w:t>
      </w:r>
      <w:r w:rsidR="0023492A" w:rsidRPr="0007395B">
        <w:rPr>
          <w:rFonts w:ascii="Arial" w:hAnsi="Arial" w:cs="Arial"/>
        </w:rPr>
        <w:t>d counts</w:t>
      </w:r>
      <w:r w:rsidR="00DF37B8" w:rsidRPr="0007395B">
        <w:rPr>
          <w:rFonts w:ascii="Arial" w:hAnsi="Arial" w:cs="Arial"/>
        </w:rPr>
        <w:t>, stocking</w:t>
      </w:r>
      <w:r w:rsidR="00483803" w:rsidRPr="0007395B">
        <w:rPr>
          <w:rFonts w:ascii="Arial" w:hAnsi="Arial" w:cs="Arial"/>
        </w:rPr>
        <w:t xml:space="preserve">, </w:t>
      </w:r>
      <w:r w:rsidR="00D84A95">
        <w:rPr>
          <w:rFonts w:ascii="Arial" w:hAnsi="Arial" w:cs="Arial"/>
        </w:rPr>
        <w:t xml:space="preserve">the </w:t>
      </w:r>
      <w:r w:rsidR="00483803" w:rsidRPr="0007395B">
        <w:rPr>
          <w:rFonts w:ascii="Arial" w:hAnsi="Arial" w:cs="Arial"/>
          <w:lang w:val="en-US"/>
        </w:rPr>
        <w:t>Dullan Water Fish pass</w:t>
      </w:r>
      <w:r w:rsidR="00F43462" w:rsidRPr="0007395B">
        <w:rPr>
          <w:rFonts w:ascii="Arial" w:hAnsi="Arial" w:cs="Arial"/>
          <w:lang w:val="en-US"/>
        </w:rPr>
        <w:t xml:space="preserve">, Fisheries Management </w:t>
      </w:r>
      <w:r w:rsidR="00D84A95" w:rsidRPr="0007395B">
        <w:rPr>
          <w:rFonts w:ascii="Arial" w:hAnsi="Arial" w:cs="Arial"/>
          <w:lang w:val="en-US"/>
        </w:rPr>
        <w:t>Planning</w:t>
      </w:r>
      <w:r w:rsidR="00FC5B74" w:rsidRPr="0007395B">
        <w:rPr>
          <w:rFonts w:ascii="Arial" w:hAnsi="Arial" w:cs="Arial"/>
          <w:lang w:val="en-US"/>
        </w:rPr>
        <w:t xml:space="preserve">, </w:t>
      </w:r>
      <w:r w:rsidR="00D84A95">
        <w:rPr>
          <w:rFonts w:ascii="Arial" w:hAnsi="Arial" w:cs="Arial"/>
          <w:lang w:val="en-US"/>
        </w:rPr>
        <w:t xml:space="preserve">the </w:t>
      </w:r>
      <w:r w:rsidR="00FC5B74" w:rsidRPr="0007395B">
        <w:rPr>
          <w:rFonts w:ascii="Arial" w:hAnsi="Arial" w:cs="Arial"/>
          <w:lang w:val="en-US"/>
        </w:rPr>
        <w:t xml:space="preserve">Perch Trapping and Netting </w:t>
      </w:r>
      <w:r w:rsidR="00D84A95" w:rsidRPr="0007395B">
        <w:rPr>
          <w:rFonts w:ascii="Arial" w:hAnsi="Arial" w:cs="Arial"/>
          <w:lang w:val="en-US"/>
        </w:rPr>
        <w:t>Project at</w:t>
      </w:r>
      <w:r w:rsidR="00FC5B74" w:rsidRPr="0007395B">
        <w:rPr>
          <w:rFonts w:ascii="Arial" w:hAnsi="Arial" w:cs="Arial"/>
          <w:lang w:val="en-US"/>
        </w:rPr>
        <w:t xml:space="preserve"> Loch </w:t>
      </w:r>
      <w:r w:rsidR="00D84A95">
        <w:rPr>
          <w:rFonts w:ascii="Arial" w:hAnsi="Arial" w:cs="Arial"/>
          <w:lang w:val="en-US"/>
        </w:rPr>
        <w:t>I</w:t>
      </w:r>
      <w:r w:rsidR="00FC5B74" w:rsidRPr="0007395B">
        <w:rPr>
          <w:rFonts w:ascii="Arial" w:hAnsi="Arial" w:cs="Arial"/>
          <w:lang w:val="en-US"/>
        </w:rPr>
        <w:t>nsh</w:t>
      </w:r>
      <w:r w:rsidR="00516BA4" w:rsidRPr="0007395B">
        <w:rPr>
          <w:rFonts w:ascii="Arial" w:hAnsi="Arial" w:cs="Arial"/>
          <w:lang w:val="en-US"/>
        </w:rPr>
        <w:t xml:space="preserve">, </w:t>
      </w:r>
      <w:r w:rsidR="00315A42" w:rsidRPr="0007395B">
        <w:rPr>
          <w:rFonts w:ascii="Arial" w:hAnsi="Arial" w:cs="Arial"/>
          <w:lang w:val="en-US"/>
        </w:rPr>
        <w:t xml:space="preserve"> </w:t>
      </w:r>
      <w:r w:rsidR="00D84A95">
        <w:rPr>
          <w:rFonts w:ascii="Arial" w:hAnsi="Arial" w:cs="Arial"/>
          <w:lang w:val="en-US"/>
        </w:rPr>
        <w:t xml:space="preserve">the </w:t>
      </w:r>
      <w:r w:rsidR="00516BA4" w:rsidRPr="0007395B">
        <w:rPr>
          <w:rFonts w:ascii="Arial" w:hAnsi="Arial" w:cs="Arial"/>
          <w:lang w:val="en-US"/>
        </w:rPr>
        <w:t>Spey Scale Project</w:t>
      </w:r>
      <w:r w:rsidR="00D2013C" w:rsidRPr="0007395B">
        <w:rPr>
          <w:rFonts w:ascii="Arial" w:hAnsi="Arial" w:cs="Arial"/>
          <w:lang w:val="en-US"/>
        </w:rPr>
        <w:t xml:space="preserve"> and </w:t>
      </w:r>
      <w:r w:rsidR="00D84A95">
        <w:rPr>
          <w:rFonts w:ascii="Arial" w:hAnsi="Arial" w:cs="Arial"/>
          <w:lang w:val="en-US"/>
        </w:rPr>
        <w:t xml:space="preserve">the </w:t>
      </w:r>
      <w:r w:rsidR="00D2013C" w:rsidRPr="0007395B">
        <w:rPr>
          <w:rFonts w:ascii="Arial" w:hAnsi="Arial" w:cs="Arial"/>
          <w:lang w:val="en-US"/>
        </w:rPr>
        <w:t>S</w:t>
      </w:r>
      <w:r w:rsidR="001D4A74" w:rsidRPr="0007395B">
        <w:rPr>
          <w:rFonts w:ascii="Arial" w:hAnsi="Arial" w:cs="Arial"/>
          <w:lang w:val="en-US"/>
        </w:rPr>
        <w:t xml:space="preserve">cottish </w:t>
      </w:r>
      <w:r w:rsidR="00D2013C" w:rsidRPr="0007395B">
        <w:rPr>
          <w:rFonts w:ascii="Arial" w:hAnsi="Arial" w:cs="Arial"/>
          <w:lang w:val="en-US"/>
        </w:rPr>
        <w:t>I</w:t>
      </w:r>
      <w:r w:rsidR="001D4A74" w:rsidRPr="0007395B">
        <w:rPr>
          <w:rFonts w:ascii="Arial" w:hAnsi="Arial" w:cs="Arial"/>
          <w:lang w:val="en-US"/>
        </w:rPr>
        <w:t xml:space="preserve">nvasive </w:t>
      </w:r>
      <w:r w:rsidR="00D2013C" w:rsidRPr="0007395B">
        <w:rPr>
          <w:rFonts w:ascii="Arial" w:hAnsi="Arial" w:cs="Arial"/>
          <w:lang w:val="en-US"/>
        </w:rPr>
        <w:t>S</w:t>
      </w:r>
      <w:r w:rsidR="00590764" w:rsidRPr="0007395B">
        <w:rPr>
          <w:rFonts w:ascii="Arial" w:hAnsi="Arial" w:cs="Arial"/>
          <w:lang w:val="en-US"/>
        </w:rPr>
        <w:t xml:space="preserve">pecies </w:t>
      </w:r>
      <w:r w:rsidR="00D2013C" w:rsidRPr="0007395B">
        <w:rPr>
          <w:rFonts w:ascii="Arial" w:hAnsi="Arial" w:cs="Arial"/>
          <w:lang w:val="en-US"/>
        </w:rPr>
        <w:t>I</w:t>
      </w:r>
      <w:r w:rsidR="00433DBD" w:rsidRPr="0007395B">
        <w:rPr>
          <w:rFonts w:ascii="Arial" w:hAnsi="Arial" w:cs="Arial"/>
          <w:lang w:val="en-US"/>
        </w:rPr>
        <w:t>nitiative</w:t>
      </w:r>
      <w:r w:rsidR="004B34B8">
        <w:rPr>
          <w:rFonts w:ascii="Arial" w:hAnsi="Arial" w:cs="Arial"/>
          <w:lang w:val="en-US"/>
        </w:rPr>
        <w:t>.</w:t>
      </w:r>
    </w:p>
    <w:p w14:paraId="4BA11C2E" w14:textId="3E59DE43" w:rsidR="005D3CDA" w:rsidRPr="0007395B" w:rsidRDefault="005D3CDA" w:rsidP="0007395B">
      <w:pPr>
        <w:ind w:left="567"/>
        <w:jc w:val="both"/>
        <w:rPr>
          <w:rFonts w:ascii="Arial" w:hAnsi="Arial" w:cs="Arial"/>
          <w:b/>
          <w:bCs/>
          <w:u w:val="single"/>
          <w:lang w:val="en-US"/>
        </w:rPr>
      </w:pPr>
    </w:p>
    <w:p w14:paraId="4C32EA5E" w14:textId="09421979" w:rsidR="00516BA4" w:rsidRPr="0007395B" w:rsidRDefault="00C11A7D" w:rsidP="0007395B">
      <w:pPr>
        <w:ind w:left="567"/>
        <w:jc w:val="both"/>
        <w:rPr>
          <w:rFonts w:ascii="Arial" w:hAnsi="Arial" w:cs="Arial"/>
        </w:rPr>
      </w:pPr>
      <w:r w:rsidRPr="0007395B">
        <w:rPr>
          <w:rFonts w:ascii="Arial" w:hAnsi="Arial" w:cs="Arial"/>
        </w:rPr>
        <w:t xml:space="preserve">Discussions ensued with regard to </w:t>
      </w:r>
      <w:r w:rsidR="00134870" w:rsidRPr="0007395B">
        <w:rPr>
          <w:rFonts w:ascii="Arial" w:hAnsi="Arial" w:cs="Arial"/>
        </w:rPr>
        <w:t xml:space="preserve">squid fishing </w:t>
      </w:r>
      <w:r w:rsidR="00D00ECE" w:rsidRPr="0007395B">
        <w:rPr>
          <w:rFonts w:ascii="Arial" w:hAnsi="Arial" w:cs="Arial"/>
        </w:rPr>
        <w:t xml:space="preserve">and bycatch </w:t>
      </w:r>
      <w:r w:rsidR="00E84E03" w:rsidRPr="0007395B">
        <w:rPr>
          <w:rFonts w:ascii="Arial" w:hAnsi="Arial" w:cs="Arial"/>
        </w:rPr>
        <w:t xml:space="preserve">and AA’s ability to </w:t>
      </w:r>
      <w:r w:rsidR="00D84A95" w:rsidRPr="0007395B">
        <w:rPr>
          <w:rFonts w:ascii="Arial" w:hAnsi="Arial" w:cs="Arial"/>
        </w:rPr>
        <w:t>achieve</w:t>
      </w:r>
      <w:r w:rsidR="00E84E03" w:rsidRPr="0007395B">
        <w:rPr>
          <w:rFonts w:ascii="Arial" w:hAnsi="Arial" w:cs="Arial"/>
        </w:rPr>
        <w:t xml:space="preserve"> all </w:t>
      </w:r>
      <w:r w:rsidR="00DF710A">
        <w:rPr>
          <w:rFonts w:ascii="Arial" w:hAnsi="Arial" w:cs="Arial"/>
        </w:rPr>
        <w:t xml:space="preserve">this </w:t>
      </w:r>
      <w:r w:rsidR="00E84E03" w:rsidRPr="0007395B">
        <w:rPr>
          <w:rFonts w:ascii="Arial" w:hAnsi="Arial" w:cs="Arial"/>
        </w:rPr>
        <w:t>with</w:t>
      </w:r>
      <w:r w:rsidR="00DF710A">
        <w:rPr>
          <w:rFonts w:ascii="Arial" w:hAnsi="Arial" w:cs="Arial"/>
        </w:rPr>
        <w:t>in</w:t>
      </w:r>
      <w:r w:rsidR="00E84E03" w:rsidRPr="0007395B">
        <w:rPr>
          <w:rFonts w:ascii="Arial" w:hAnsi="Arial" w:cs="Arial"/>
        </w:rPr>
        <w:t xml:space="preserve"> his existing and upcoming commitments</w:t>
      </w:r>
      <w:r w:rsidR="00954CDC" w:rsidRPr="0007395B">
        <w:rPr>
          <w:rFonts w:ascii="Arial" w:hAnsi="Arial" w:cs="Arial"/>
        </w:rPr>
        <w:t xml:space="preserve">, even with support </w:t>
      </w:r>
      <w:r w:rsidR="00DF710A">
        <w:rPr>
          <w:rFonts w:ascii="Arial" w:hAnsi="Arial" w:cs="Arial"/>
        </w:rPr>
        <w:t xml:space="preserve">from </w:t>
      </w:r>
      <w:r w:rsidR="00954CDC" w:rsidRPr="0007395B">
        <w:rPr>
          <w:rFonts w:ascii="Arial" w:hAnsi="Arial" w:cs="Arial"/>
        </w:rPr>
        <w:t xml:space="preserve">and the introduction of a new </w:t>
      </w:r>
      <w:r w:rsidR="009660D2">
        <w:rPr>
          <w:rFonts w:ascii="Arial" w:hAnsi="Arial" w:cs="Arial"/>
        </w:rPr>
        <w:t>SISI P</w:t>
      </w:r>
      <w:r w:rsidR="00954CDC" w:rsidRPr="0007395B">
        <w:rPr>
          <w:rFonts w:ascii="Arial" w:hAnsi="Arial" w:cs="Arial"/>
        </w:rPr>
        <w:t xml:space="preserve">roject </w:t>
      </w:r>
      <w:r w:rsidR="009660D2">
        <w:rPr>
          <w:rFonts w:ascii="Arial" w:hAnsi="Arial" w:cs="Arial"/>
        </w:rPr>
        <w:t>O</w:t>
      </w:r>
      <w:r w:rsidR="00954CDC" w:rsidRPr="0007395B">
        <w:rPr>
          <w:rFonts w:ascii="Arial" w:hAnsi="Arial" w:cs="Arial"/>
        </w:rPr>
        <w:t xml:space="preserve">fficer – </w:t>
      </w:r>
      <w:r w:rsidR="00C65046" w:rsidRPr="0007395B">
        <w:rPr>
          <w:rFonts w:ascii="Arial" w:hAnsi="Arial" w:cs="Arial"/>
        </w:rPr>
        <w:t>Karen</w:t>
      </w:r>
      <w:r w:rsidR="00954CDC" w:rsidRPr="0007395B">
        <w:rPr>
          <w:rFonts w:ascii="Arial" w:hAnsi="Arial" w:cs="Arial"/>
        </w:rPr>
        <w:t xml:space="preserve"> </w:t>
      </w:r>
      <w:r w:rsidR="00C65046" w:rsidRPr="0007395B">
        <w:rPr>
          <w:rFonts w:ascii="Arial" w:hAnsi="Arial" w:cs="Arial"/>
        </w:rPr>
        <w:t>M</w:t>
      </w:r>
      <w:r w:rsidR="00954CDC" w:rsidRPr="0007395B">
        <w:rPr>
          <w:rFonts w:ascii="Arial" w:hAnsi="Arial" w:cs="Arial"/>
        </w:rPr>
        <w:t>uller – who is join</w:t>
      </w:r>
      <w:r w:rsidR="00C65046" w:rsidRPr="0007395B">
        <w:rPr>
          <w:rFonts w:ascii="Arial" w:hAnsi="Arial" w:cs="Arial"/>
        </w:rPr>
        <w:t>in</w:t>
      </w:r>
      <w:r w:rsidR="00954CDC" w:rsidRPr="0007395B">
        <w:rPr>
          <w:rFonts w:ascii="Arial" w:hAnsi="Arial" w:cs="Arial"/>
        </w:rPr>
        <w:t xml:space="preserve">g on </w:t>
      </w:r>
      <w:r w:rsidR="00C65046" w:rsidRPr="0007395B">
        <w:rPr>
          <w:rFonts w:ascii="Arial" w:hAnsi="Arial" w:cs="Arial"/>
        </w:rPr>
        <w:t>1</w:t>
      </w:r>
      <w:r w:rsidR="00C65046" w:rsidRPr="0007395B">
        <w:rPr>
          <w:rFonts w:ascii="Arial" w:hAnsi="Arial" w:cs="Arial"/>
          <w:vertAlign w:val="superscript"/>
        </w:rPr>
        <w:t>st</w:t>
      </w:r>
      <w:r w:rsidR="00C65046" w:rsidRPr="0007395B">
        <w:rPr>
          <w:rFonts w:ascii="Arial" w:hAnsi="Arial" w:cs="Arial"/>
        </w:rPr>
        <w:t xml:space="preserve"> April 2023</w:t>
      </w:r>
      <w:r w:rsidR="00967682" w:rsidRPr="0007395B">
        <w:rPr>
          <w:rFonts w:ascii="Arial" w:hAnsi="Arial" w:cs="Arial"/>
        </w:rPr>
        <w:t xml:space="preserve"> (employed by the </w:t>
      </w:r>
      <w:r w:rsidR="009660D2">
        <w:rPr>
          <w:rFonts w:ascii="Arial" w:hAnsi="Arial" w:cs="Arial"/>
        </w:rPr>
        <w:t>B</w:t>
      </w:r>
      <w:r w:rsidR="00967682" w:rsidRPr="0007395B">
        <w:rPr>
          <w:rFonts w:ascii="Arial" w:hAnsi="Arial" w:cs="Arial"/>
        </w:rPr>
        <w:t>oard</w:t>
      </w:r>
      <w:r w:rsidR="009660D2">
        <w:rPr>
          <w:rFonts w:ascii="Arial" w:hAnsi="Arial" w:cs="Arial"/>
        </w:rPr>
        <w:t>,</w:t>
      </w:r>
      <w:r w:rsidR="00967682" w:rsidRPr="0007395B">
        <w:rPr>
          <w:rFonts w:ascii="Arial" w:hAnsi="Arial" w:cs="Arial"/>
        </w:rPr>
        <w:t xml:space="preserve"> but on full cost recovery from NatureScot)</w:t>
      </w:r>
      <w:r w:rsidR="0009662A" w:rsidRPr="0007395B">
        <w:rPr>
          <w:rFonts w:ascii="Arial" w:hAnsi="Arial" w:cs="Arial"/>
        </w:rPr>
        <w:t xml:space="preserve">, and </w:t>
      </w:r>
      <w:r w:rsidR="00ED04D0" w:rsidRPr="0007395B">
        <w:rPr>
          <w:rFonts w:ascii="Arial" w:hAnsi="Arial" w:cs="Arial"/>
        </w:rPr>
        <w:t>the comparison of fry and parr figures over the analysis provided.</w:t>
      </w:r>
      <w:r w:rsidR="00F64EE5" w:rsidRPr="0007395B">
        <w:rPr>
          <w:rFonts w:ascii="Arial" w:hAnsi="Arial" w:cs="Arial"/>
        </w:rPr>
        <w:t xml:space="preserve"> Comparison with other rivers noted as not possible</w:t>
      </w:r>
      <w:r w:rsidR="009660D2">
        <w:rPr>
          <w:rFonts w:ascii="Arial" w:hAnsi="Arial" w:cs="Arial"/>
        </w:rPr>
        <w:t>,</w:t>
      </w:r>
      <w:r w:rsidR="00F64EE5" w:rsidRPr="0007395B">
        <w:rPr>
          <w:rFonts w:ascii="Arial" w:hAnsi="Arial" w:cs="Arial"/>
        </w:rPr>
        <w:t xml:space="preserve"> as they don’t have the same analysis</w:t>
      </w:r>
      <w:r w:rsidR="00206BFF" w:rsidRPr="0007395B">
        <w:rPr>
          <w:rFonts w:ascii="Arial" w:hAnsi="Arial" w:cs="Arial"/>
        </w:rPr>
        <w:t>/data</w:t>
      </w:r>
      <w:r w:rsidR="00F64EE5" w:rsidRPr="0007395B">
        <w:rPr>
          <w:rFonts w:ascii="Arial" w:hAnsi="Arial" w:cs="Arial"/>
        </w:rPr>
        <w:t>.</w:t>
      </w:r>
    </w:p>
    <w:p w14:paraId="7207CE63" w14:textId="77777777" w:rsidR="00E84E03" w:rsidRPr="0007395B" w:rsidRDefault="00E84E03" w:rsidP="0007395B">
      <w:pPr>
        <w:ind w:left="567"/>
        <w:jc w:val="both"/>
        <w:rPr>
          <w:rFonts w:ascii="Arial" w:hAnsi="Arial" w:cs="Arial"/>
          <w:b/>
          <w:bCs/>
          <w:u w:val="single"/>
          <w:lang w:val="en-US"/>
        </w:rPr>
      </w:pPr>
    </w:p>
    <w:p w14:paraId="6F37A6AA" w14:textId="5855FF2C" w:rsidR="00FC5B74" w:rsidRPr="0007395B" w:rsidRDefault="00FC5B74" w:rsidP="0007395B">
      <w:pPr>
        <w:ind w:left="567"/>
        <w:jc w:val="both"/>
        <w:rPr>
          <w:rFonts w:ascii="Arial" w:hAnsi="Arial" w:cs="Arial"/>
          <w:b/>
          <w:bCs/>
          <w:u w:val="single"/>
          <w:lang w:val="en-US"/>
        </w:rPr>
      </w:pPr>
    </w:p>
    <w:p w14:paraId="4875C787" w14:textId="27DAE3ED" w:rsidR="004C7EA2" w:rsidRPr="0007395B" w:rsidRDefault="009660D2" w:rsidP="009660D2">
      <w:pPr>
        <w:pStyle w:val="BodyTextIndent"/>
        <w:tabs>
          <w:tab w:val="left" w:pos="709"/>
          <w:tab w:val="left" w:pos="2160"/>
          <w:tab w:val="left" w:pos="2880"/>
          <w:tab w:val="left" w:pos="3600"/>
          <w:tab w:val="left" w:pos="4320"/>
          <w:tab w:val="left" w:pos="5696"/>
        </w:tabs>
        <w:ind w:left="0"/>
        <w:rPr>
          <w:rFonts w:ascii="Arial" w:hAnsi="Arial" w:cs="Arial"/>
          <w:bCs/>
        </w:rPr>
      </w:pPr>
      <w:r>
        <w:rPr>
          <w:rFonts w:ascii="Arial" w:hAnsi="Arial" w:cs="Arial"/>
          <w:bCs/>
        </w:rPr>
        <w:t xml:space="preserve">        </w:t>
      </w:r>
      <w:r w:rsidR="004C7EA2" w:rsidRPr="0007395B">
        <w:rPr>
          <w:rFonts w:ascii="Arial" w:hAnsi="Arial" w:cs="Arial"/>
          <w:bCs/>
        </w:rPr>
        <w:t xml:space="preserve">There being no other questions AA was praised for his </w:t>
      </w:r>
      <w:r w:rsidR="00D84A95" w:rsidRPr="0007395B">
        <w:rPr>
          <w:rFonts w:ascii="Arial" w:hAnsi="Arial" w:cs="Arial"/>
          <w:bCs/>
        </w:rPr>
        <w:t>presentation</w:t>
      </w:r>
      <w:r w:rsidR="00D84A95">
        <w:rPr>
          <w:rFonts w:ascii="Arial" w:hAnsi="Arial" w:cs="Arial"/>
          <w:bCs/>
        </w:rPr>
        <w:t>.</w:t>
      </w:r>
      <w:r w:rsidR="004C7EA2" w:rsidRPr="0007395B">
        <w:rPr>
          <w:rFonts w:ascii="Arial" w:hAnsi="Arial" w:cs="Arial"/>
          <w:bCs/>
        </w:rPr>
        <w:t xml:space="preserve"> </w:t>
      </w:r>
    </w:p>
    <w:p w14:paraId="24410454" w14:textId="4501B77A" w:rsidR="00F43462" w:rsidRPr="0007395B" w:rsidRDefault="00F43462" w:rsidP="004A7B32">
      <w:pPr>
        <w:jc w:val="both"/>
        <w:rPr>
          <w:rFonts w:ascii="Arial" w:hAnsi="Arial" w:cs="Arial"/>
          <w:b/>
          <w:bCs/>
          <w:u w:val="single"/>
          <w:lang w:val="en-US"/>
        </w:rPr>
      </w:pPr>
    </w:p>
    <w:p w14:paraId="3F0E2F9C" w14:textId="77777777" w:rsidR="00507573" w:rsidRPr="0007395B" w:rsidRDefault="00507573" w:rsidP="004A7B32">
      <w:pPr>
        <w:jc w:val="both"/>
        <w:rPr>
          <w:rFonts w:ascii="Arial" w:hAnsi="Arial" w:cs="Arial"/>
        </w:rPr>
      </w:pPr>
    </w:p>
    <w:p w14:paraId="5D2481A5" w14:textId="43FDCF80" w:rsidR="00E74F16" w:rsidRPr="0007395B" w:rsidRDefault="00E74F16" w:rsidP="004A7B32">
      <w:pPr>
        <w:numPr>
          <w:ilvl w:val="0"/>
          <w:numId w:val="9"/>
        </w:numPr>
        <w:jc w:val="both"/>
        <w:rPr>
          <w:rFonts w:ascii="Arial" w:hAnsi="Arial" w:cs="Arial"/>
          <w:b/>
        </w:rPr>
      </w:pPr>
      <w:r w:rsidRPr="0007395B">
        <w:rPr>
          <w:rFonts w:ascii="Arial" w:hAnsi="Arial" w:cs="Arial"/>
          <w:b/>
        </w:rPr>
        <w:t>AOCB</w:t>
      </w:r>
    </w:p>
    <w:p w14:paraId="60D12B95" w14:textId="7B0E30D9" w:rsidR="00E74F16" w:rsidRPr="0007395B" w:rsidRDefault="00E74F16" w:rsidP="004A7B32">
      <w:pPr>
        <w:ind w:left="720"/>
        <w:jc w:val="both"/>
        <w:rPr>
          <w:rFonts w:ascii="Arial" w:hAnsi="Arial" w:cs="Arial"/>
          <w:b/>
        </w:rPr>
      </w:pPr>
    </w:p>
    <w:p w14:paraId="6A74DC61" w14:textId="444F63E0" w:rsidR="00E74F16" w:rsidRPr="0007395B" w:rsidRDefault="00B52CC5" w:rsidP="00B52CC5">
      <w:pPr>
        <w:jc w:val="both"/>
        <w:rPr>
          <w:rFonts w:ascii="Arial" w:hAnsi="Arial" w:cs="Arial"/>
          <w:bCs/>
        </w:rPr>
      </w:pPr>
      <w:r>
        <w:rPr>
          <w:rFonts w:ascii="Arial" w:hAnsi="Arial" w:cs="Arial"/>
          <w:bCs/>
        </w:rPr>
        <w:t xml:space="preserve">         </w:t>
      </w:r>
      <w:r w:rsidR="00FD0F82" w:rsidRPr="0007395B">
        <w:rPr>
          <w:rFonts w:ascii="Arial" w:hAnsi="Arial" w:cs="Arial"/>
          <w:bCs/>
        </w:rPr>
        <w:t xml:space="preserve">The </w:t>
      </w:r>
      <w:r w:rsidR="00D84A95" w:rsidRPr="0007395B">
        <w:rPr>
          <w:rFonts w:ascii="Arial" w:hAnsi="Arial" w:cs="Arial"/>
          <w:bCs/>
        </w:rPr>
        <w:t>Chairman</w:t>
      </w:r>
      <w:r w:rsidR="00FD0F82" w:rsidRPr="0007395B">
        <w:rPr>
          <w:rFonts w:ascii="Arial" w:hAnsi="Arial" w:cs="Arial"/>
          <w:bCs/>
        </w:rPr>
        <w:t xml:space="preserve"> noting that </w:t>
      </w:r>
      <w:r w:rsidR="00D84A95" w:rsidRPr="0007395B">
        <w:rPr>
          <w:rFonts w:ascii="Arial" w:hAnsi="Arial" w:cs="Arial"/>
          <w:bCs/>
        </w:rPr>
        <w:t>there</w:t>
      </w:r>
      <w:r w:rsidR="00FD0F82" w:rsidRPr="0007395B">
        <w:rPr>
          <w:rFonts w:ascii="Arial" w:hAnsi="Arial" w:cs="Arial"/>
          <w:bCs/>
        </w:rPr>
        <w:t xml:space="preserve"> was no other </w:t>
      </w:r>
      <w:r w:rsidR="000461A1" w:rsidRPr="0007395B">
        <w:rPr>
          <w:rFonts w:ascii="Arial" w:hAnsi="Arial" w:cs="Arial"/>
          <w:bCs/>
        </w:rPr>
        <w:t>business</w:t>
      </w:r>
      <w:r w:rsidR="00FD0F82" w:rsidRPr="0007395B">
        <w:rPr>
          <w:rFonts w:ascii="Arial" w:hAnsi="Arial" w:cs="Arial"/>
          <w:bCs/>
        </w:rPr>
        <w:t xml:space="preserve"> for th</w:t>
      </w:r>
      <w:r w:rsidR="000461A1" w:rsidRPr="0007395B">
        <w:rPr>
          <w:rFonts w:ascii="Arial" w:hAnsi="Arial" w:cs="Arial"/>
          <w:bCs/>
        </w:rPr>
        <w:t>e</w:t>
      </w:r>
      <w:r w:rsidR="00FD0F82" w:rsidRPr="0007395B">
        <w:rPr>
          <w:rFonts w:ascii="Arial" w:hAnsi="Arial" w:cs="Arial"/>
          <w:bCs/>
        </w:rPr>
        <w:t xml:space="preserve"> </w:t>
      </w:r>
      <w:r w:rsidR="004F42BB" w:rsidRPr="0007395B">
        <w:rPr>
          <w:rFonts w:ascii="Arial" w:hAnsi="Arial" w:cs="Arial"/>
          <w:bCs/>
        </w:rPr>
        <w:t>Open session</w:t>
      </w:r>
      <w:r>
        <w:rPr>
          <w:rFonts w:ascii="Arial" w:hAnsi="Arial" w:cs="Arial"/>
          <w:bCs/>
        </w:rPr>
        <w:t>.</w:t>
      </w:r>
    </w:p>
    <w:p w14:paraId="3F6E05BC" w14:textId="4C2442B2" w:rsidR="000461A1" w:rsidRDefault="000461A1" w:rsidP="004A7B32">
      <w:pPr>
        <w:ind w:left="720"/>
        <w:jc w:val="both"/>
        <w:rPr>
          <w:rFonts w:ascii="Arial" w:hAnsi="Arial" w:cs="Arial"/>
          <w:bCs/>
        </w:rPr>
      </w:pPr>
    </w:p>
    <w:p w14:paraId="261F7B69" w14:textId="77777777" w:rsidR="00D84A95" w:rsidRPr="0007395B" w:rsidRDefault="00D84A95" w:rsidP="004A7B32">
      <w:pPr>
        <w:ind w:left="720"/>
        <w:jc w:val="both"/>
        <w:rPr>
          <w:rFonts w:ascii="Arial" w:hAnsi="Arial" w:cs="Arial"/>
          <w:bCs/>
        </w:rPr>
      </w:pPr>
    </w:p>
    <w:p w14:paraId="50E01D80" w14:textId="3130B316" w:rsidR="00796083" w:rsidRPr="0007395B" w:rsidRDefault="00A877D8" w:rsidP="004A7B32">
      <w:pPr>
        <w:numPr>
          <w:ilvl w:val="0"/>
          <w:numId w:val="9"/>
        </w:numPr>
        <w:jc w:val="both"/>
        <w:rPr>
          <w:rFonts w:ascii="Arial" w:hAnsi="Arial" w:cs="Arial"/>
          <w:b/>
        </w:rPr>
      </w:pPr>
      <w:r w:rsidRPr="0007395B">
        <w:rPr>
          <w:rFonts w:ascii="Arial" w:hAnsi="Arial" w:cs="Arial"/>
          <w:b/>
        </w:rPr>
        <w:t>DATE</w:t>
      </w:r>
      <w:r w:rsidR="002B68C2" w:rsidRPr="0007395B">
        <w:rPr>
          <w:rFonts w:ascii="Arial" w:hAnsi="Arial" w:cs="Arial"/>
          <w:b/>
        </w:rPr>
        <w:t xml:space="preserve"> </w:t>
      </w:r>
      <w:r w:rsidR="00796083" w:rsidRPr="0007395B">
        <w:rPr>
          <w:rFonts w:ascii="Arial" w:hAnsi="Arial" w:cs="Arial"/>
          <w:b/>
        </w:rPr>
        <w:t xml:space="preserve">OF </w:t>
      </w:r>
      <w:r w:rsidR="00D84A95">
        <w:rPr>
          <w:rFonts w:ascii="Arial" w:hAnsi="Arial" w:cs="Arial"/>
          <w:b/>
        </w:rPr>
        <w:t xml:space="preserve">THE </w:t>
      </w:r>
      <w:r w:rsidR="00372C39" w:rsidRPr="0007395B">
        <w:rPr>
          <w:rFonts w:ascii="Arial" w:hAnsi="Arial" w:cs="Arial"/>
          <w:b/>
        </w:rPr>
        <w:t>NEXT</w:t>
      </w:r>
      <w:r w:rsidR="00796083" w:rsidRPr="0007395B">
        <w:rPr>
          <w:rFonts w:ascii="Arial" w:hAnsi="Arial" w:cs="Arial"/>
          <w:b/>
        </w:rPr>
        <w:t xml:space="preserve"> MEETING</w:t>
      </w:r>
    </w:p>
    <w:p w14:paraId="78D0796E" w14:textId="77777777" w:rsidR="00796083" w:rsidRPr="0007395B" w:rsidRDefault="00796083" w:rsidP="004A7B32">
      <w:pPr>
        <w:pStyle w:val="BodyTextIndent"/>
        <w:tabs>
          <w:tab w:val="left" w:pos="0"/>
          <w:tab w:val="left" w:pos="709"/>
        </w:tabs>
        <w:ind w:left="709"/>
        <w:rPr>
          <w:rFonts w:ascii="Arial" w:hAnsi="Arial" w:cs="Arial"/>
          <w:bCs/>
        </w:rPr>
      </w:pPr>
    </w:p>
    <w:p w14:paraId="20F91097" w14:textId="19F1CE69" w:rsidR="00796083" w:rsidRPr="0007395B" w:rsidRDefault="00796083" w:rsidP="004A7B32">
      <w:pPr>
        <w:pStyle w:val="BodyTextIndent"/>
        <w:tabs>
          <w:tab w:val="left" w:pos="0"/>
          <w:tab w:val="left" w:pos="709"/>
        </w:tabs>
        <w:ind w:left="709"/>
        <w:rPr>
          <w:rFonts w:ascii="Arial" w:hAnsi="Arial" w:cs="Arial"/>
        </w:rPr>
      </w:pPr>
      <w:r w:rsidRPr="0007395B">
        <w:rPr>
          <w:rFonts w:ascii="Arial" w:hAnsi="Arial" w:cs="Arial"/>
          <w:bCs/>
        </w:rPr>
        <w:t xml:space="preserve">The date of the </w:t>
      </w:r>
      <w:r w:rsidR="00372C39" w:rsidRPr="0007395B">
        <w:rPr>
          <w:rFonts w:ascii="Arial" w:hAnsi="Arial" w:cs="Arial"/>
          <w:bCs/>
        </w:rPr>
        <w:t>next</w:t>
      </w:r>
      <w:r w:rsidRPr="0007395B">
        <w:rPr>
          <w:rFonts w:ascii="Arial" w:hAnsi="Arial" w:cs="Arial"/>
          <w:bCs/>
        </w:rPr>
        <w:t xml:space="preserve"> meeting confirmed as Friday 26</w:t>
      </w:r>
      <w:r w:rsidRPr="0007395B">
        <w:rPr>
          <w:rFonts w:ascii="Arial" w:hAnsi="Arial" w:cs="Arial"/>
          <w:bCs/>
          <w:vertAlign w:val="superscript"/>
        </w:rPr>
        <w:t>th</w:t>
      </w:r>
      <w:r w:rsidRPr="0007395B">
        <w:rPr>
          <w:rFonts w:ascii="Arial" w:hAnsi="Arial" w:cs="Arial"/>
          <w:bCs/>
        </w:rPr>
        <w:t xml:space="preserve"> May 202</w:t>
      </w:r>
      <w:r w:rsidR="00C67A4F" w:rsidRPr="0007395B">
        <w:rPr>
          <w:rFonts w:ascii="Arial" w:hAnsi="Arial" w:cs="Arial"/>
          <w:bCs/>
        </w:rPr>
        <w:t xml:space="preserve">3 </w:t>
      </w:r>
      <w:r w:rsidRPr="0007395B">
        <w:rPr>
          <w:rFonts w:ascii="Arial" w:hAnsi="Arial" w:cs="Arial"/>
        </w:rPr>
        <w:t xml:space="preserve">commencing at 9.30 </w:t>
      </w:r>
      <w:r w:rsidR="00856141" w:rsidRPr="0007395B">
        <w:rPr>
          <w:rFonts w:ascii="Arial" w:hAnsi="Arial" w:cs="Arial"/>
        </w:rPr>
        <w:t>a.m.</w:t>
      </w:r>
      <w:r w:rsidRPr="0007395B">
        <w:rPr>
          <w:rFonts w:ascii="Arial" w:hAnsi="Arial" w:cs="Arial"/>
          <w:bCs/>
        </w:rPr>
        <w:t xml:space="preserve">, to be </w:t>
      </w:r>
      <w:r w:rsidR="002E6B3A">
        <w:rPr>
          <w:rFonts w:ascii="Arial" w:hAnsi="Arial" w:cs="Arial"/>
          <w:bCs/>
        </w:rPr>
        <w:t xml:space="preserve">a </w:t>
      </w:r>
      <w:r w:rsidRPr="0007395B">
        <w:rPr>
          <w:rFonts w:ascii="Arial" w:hAnsi="Arial" w:cs="Arial"/>
          <w:bCs/>
        </w:rPr>
        <w:t>blended meeting held at the Craigellachie Hotel</w:t>
      </w:r>
      <w:r w:rsidRPr="0007395B">
        <w:rPr>
          <w:rFonts w:ascii="Arial" w:hAnsi="Arial" w:cs="Arial"/>
        </w:rPr>
        <w:t xml:space="preserve"> and virtually.</w:t>
      </w:r>
    </w:p>
    <w:p w14:paraId="523DA665" w14:textId="77777777" w:rsidR="00796083" w:rsidRPr="0007395B" w:rsidRDefault="00796083" w:rsidP="004A7B32">
      <w:pPr>
        <w:ind w:left="720"/>
        <w:jc w:val="both"/>
        <w:rPr>
          <w:rFonts w:ascii="Arial" w:hAnsi="Arial" w:cs="Arial"/>
          <w:b/>
        </w:rPr>
      </w:pPr>
    </w:p>
    <w:p w14:paraId="34D07F2C" w14:textId="4DF060C7" w:rsidR="009D2A5E" w:rsidRPr="0007395B" w:rsidRDefault="00391CE2" w:rsidP="002E6B3A">
      <w:pPr>
        <w:pStyle w:val="BodyTextIndent"/>
        <w:tabs>
          <w:tab w:val="left" w:pos="0"/>
          <w:tab w:val="left" w:pos="709"/>
        </w:tabs>
        <w:rPr>
          <w:rFonts w:ascii="Arial" w:hAnsi="Arial" w:cs="Arial"/>
          <w:bCs/>
        </w:rPr>
      </w:pPr>
      <w:r w:rsidRPr="0007395B">
        <w:rPr>
          <w:rFonts w:ascii="Arial" w:hAnsi="Arial" w:cs="Arial"/>
          <w:bCs/>
        </w:rPr>
        <w:t>The</w:t>
      </w:r>
      <w:r w:rsidR="004906CC" w:rsidRPr="0007395B">
        <w:rPr>
          <w:rFonts w:ascii="Arial" w:hAnsi="Arial" w:cs="Arial"/>
          <w:bCs/>
        </w:rPr>
        <w:t xml:space="preserve"> meeting then closed at 1</w:t>
      </w:r>
      <w:r w:rsidR="00282805" w:rsidRPr="0007395B">
        <w:rPr>
          <w:rFonts w:ascii="Arial" w:hAnsi="Arial" w:cs="Arial"/>
          <w:bCs/>
        </w:rPr>
        <w:t>1</w:t>
      </w:r>
      <w:r w:rsidR="00796083" w:rsidRPr="0007395B">
        <w:rPr>
          <w:rFonts w:ascii="Arial" w:hAnsi="Arial" w:cs="Arial"/>
          <w:bCs/>
        </w:rPr>
        <w:t>.</w:t>
      </w:r>
      <w:r w:rsidR="00DA72A3" w:rsidRPr="0007395B">
        <w:rPr>
          <w:rFonts w:ascii="Arial" w:hAnsi="Arial" w:cs="Arial"/>
          <w:bCs/>
        </w:rPr>
        <w:t>30</w:t>
      </w:r>
      <w:r w:rsidR="004906CC" w:rsidRPr="0007395B">
        <w:rPr>
          <w:rFonts w:ascii="Arial" w:hAnsi="Arial" w:cs="Arial"/>
          <w:bCs/>
        </w:rPr>
        <w:t xml:space="preserve"> a.m. </w:t>
      </w:r>
    </w:p>
    <w:p w14:paraId="0B7CF37B" w14:textId="77777777" w:rsidR="00846596" w:rsidRPr="0007395B" w:rsidRDefault="00846596" w:rsidP="004A7B32">
      <w:pPr>
        <w:pStyle w:val="BodyTextIndent"/>
        <w:tabs>
          <w:tab w:val="left" w:pos="851"/>
          <w:tab w:val="left" w:pos="2880"/>
          <w:tab w:val="left" w:pos="3600"/>
          <w:tab w:val="left" w:pos="4320"/>
          <w:tab w:val="left" w:pos="5696"/>
        </w:tabs>
        <w:rPr>
          <w:rFonts w:ascii="Arial" w:hAnsi="Arial" w:cs="Arial"/>
          <w:bCs/>
        </w:rPr>
      </w:pPr>
    </w:p>
    <w:sectPr w:rsidR="00846596" w:rsidRPr="0007395B" w:rsidSect="007C1438">
      <w:headerReference w:type="default" r:id="rId8"/>
      <w:footerReference w:type="default" r:id="rId9"/>
      <w:pgSz w:w="12240" w:h="15840"/>
      <w:pgMar w:top="851" w:right="1440" w:bottom="72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D29562" w14:textId="77777777" w:rsidR="00C117F7" w:rsidRDefault="00C117F7">
      <w:r>
        <w:separator/>
      </w:r>
    </w:p>
  </w:endnote>
  <w:endnote w:type="continuationSeparator" w:id="0">
    <w:p w14:paraId="49213B0D" w14:textId="77777777" w:rsidR="00C117F7" w:rsidRDefault="00C117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54E204" w14:textId="77777777" w:rsidR="00B50601" w:rsidRDefault="00B50601">
    <w:pPr>
      <w:pStyle w:val="Footer"/>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99AC87" w14:textId="77777777" w:rsidR="00C117F7" w:rsidRDefault="00C117F7">
      <w:r>
        <w:separator/>
      </w:r>
    </w:p>
  </w:footnote>
  <w:footnote w:type="continuationSeparator" w:id="0">
    <w:p w14:paraId="3DCA1995" w14:textId="77777777" w:rsidR="00C117F7" w:rsidRDefault="00C117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67079359"/>
      <w:docPartObj>
        <w:docPartGallery w:val="Page Numbers (Top of Page)"/>
        <w:docPartUnique/>
      </w:docPartObj>
    </w:sdtPr>
    <w:sdtEndPr>
      <w:rPr>
        <w:noProof/>
      </w:rPr>
    </w:sdtEndPr>
    <w:sdtContent>
      <w:p w14:paraId="75F41EC4" w14:textId="77777777" w:rsidR="00B50601" w:rsidRDefault="00B50601">
        <w:pPr>
          <w:pStyle w:val="Header"/>
          <w:jc w:val="right"/>
        </w:pPr>
        <w:r>
          <w:fldChar w:fldCharType="begin"/>
        </w:r>
        <w:r>
          <w:instrText xml:space="preserve"> PAGE   \* MERGEFORMAT </w:instrText>
        </w:r>
        <w:r>
          <w:fldChar w:fldCharType="separate"/>
        </w:r>
        <w:r>
          <w:rPr>
            <w:noProof/>
          </w:rPr>
          <w:t>6</w:t>
        </w:r>
        <w:r>
          <w:rPr>
            <w:noProof/>
          </w:rPr>
          <w:fldChar w:fldCharType="end"/>
        </w:r>
      </w:p>
    </w:sdtContent>
  </w:sdt>
  <w:p w14:paraId="314D306D" w14:textId="5EBD06D1" w:rsidR="00B50601" w:rsidRDefault="00B506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D39B5"/>
    <w:multiLevelType w:val="hybridMultilevel"/>
    <w:tmpl w:val="2D8A5B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0C0CC6"/>
    <w:multiLevelType w:val="hybridMultilevel"/>
    <w:tmpl w:val="59A69F62"/>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 w15:restartNumberingAfterBreak="0">
    <w:nsid w:val="073D57CF"/>
    <w:multiLevelType w:val="hybridMultilevel"/>
    <w:tmpl w:val="A760A1E4"/>
    <w:lvl w:ilvl="0" w:tplc="23282478">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75B520B"/>
    <w:multiLevelType w:val="hybridMultilevel"/>
    <w:tmpl w:val="A7061DA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15:restartNumberingAfterBreak="0">
    <w:nsid w:val="0AEC2676"/>
    <w:multiLevelType w:val="hybridMultilevel"/>
    <w:tmpl w:val="47366414"/>
    <w:lvl w:ilvl="0" w:tplc="08805CB0">
      <w:start w:val="5"/>
      <w:numFmt w:val="decimal"/>
      <w:lvlText w:val="%1"/>
      <w:lvlJc w:val="left"/>
      <w:pPr>
        <w:ind w:left="720" w:hanging="360"/>
      </w:pPr>
      <w:rPr>
        <w:rFonts w:ascii="Arial" w:hAnsi="Arial" w:hint="default"/>
        <w:color w:val="5D728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B9C04D7"/>
    <w:multiLevelType w:val="hybridMultilevel"/>
    <w:tmpl w:val="AE4661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801BAE"/>
    <w:multiLevelType w:val="hybridMultilevel"/>
    <w:tmpl w:val="26005498"/>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 w15:restartNumberingAfterBreak="0">
    <w:nsid w:val="124503A9"/>
    <w:multiLevelType w:val="hybridMultilevel"/>
    <w:tmpl w:val="24E01F1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176D6668"/>
    <w:multiLevelType w:val="hybridMultilevel"/>
    <w:tmpl w:val="724A18EA"/>
    <w:lvl w:ilvl="0" w:tplc="417EF2E2">
      <w:start w:val="18"/>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F6C3336"/>
    <w:multiLevelType w:val="hybridMultilevel"/>
    <w:tmpl w:val="EF8A07E4"/>
    <w:lvl w:ilvl="0" w:tplc="44A4DE98">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213E0832"/>
    <w:multiLevelType w:val="hybridMultilevel"/>
    <w:tmpl w:val="53FC3A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1C82A75"/>
    <w:multiLevelType w:val="hybridMultilevel"/>
    <w:tmpl w:val="2B0CB9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6A836EF"/>
    <w:multiLevelType w:val="hybridMultilevel"/>
    <w:tmpl w:val="5BA0659C"/>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3" w15:restartNumberingAfterBreak="0">
    <w:nsid w:val="2E203048"/>
    <w:multiLevelType w:val="hybridMultilevel"/>
    <w:tmpl w:val="0D80563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34293FF6"/>
    <w:multiLevelType w:val="hybridMultilevel"/>
    <w:tmpl w:val="FD00A1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5774ED5"/>
    <w:multiLevelType w:val="hybridMultilevel"/>
    <w:tmpl w:val="0398332A"/>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6" w15:restartNumberingAfterBreak="0">
    <w:nsid w:val="36D0113C"/>
    <w:multiLevelType w:val="hybridMultilevel"/>
    <w:tmpl w:val="9C76FD80"/>
    <w:lvl w:ilvl="0" w:tplc="37A040D0">
      <w:start w:val="1"/>
      <w:numFmt w:val="decimal"/>
      <w:lvlText w:val="%1."/>
      <w:lvlJc w:val="left"/>
      <w:pPr>
        <w:ind w:left="1080" w:hanging="720"/>
      </w:pPr>
      <w:rPr>
        <w:rFonts w:ascii="Arial" w:hAnsi="Arial" w:cs="Arial" w:hint="default"/>
        <w:color w:val="000000" w:themeColor="text1"/>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7865826"/>
    <w:multiLevelType w:val="hybridMultilevel"/>
    <w:tmpl w:val="D99239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86E169D"/>
    <w:multiLevelType w:val="hybridMultilevel"/>
    <w:tmpl w:val="81064582"/>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9" w15:restartNumberingAfterBreak="0">
    <w:nsid w:val="39203159"/>
    <w:multiLevelType w:val="hybridMultilevel"/>
    <w:tmpl w:val="E6B43CA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39CD2EE6"/>
    <w:multiLevelType w:val="hybridMultilevel"/>
    <w:tmpl w:val="F57E69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E184D8B"/>
    <w:multiLevelType w:val="hybridMultilevel"/>
    <w:tmpl w:val="222C6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0B06D12"/>
    <w:multiLevelType w:val="hybridMultilevel"/>
    <w:tmpl w:val="9C76FD80"/>
    <w:lvl w:ilvl="0" w:tplc="37A040D0">
      <w:start w:val="1"/>
      <w:numFmt w:val="decimal"/>
      <w:lvlText w:val="%1."/>
      <w:lvlJc w:val="left"/>
      <w:pPr>
        <w:ind w:left="1080" w:hanging="720"/>
      </w:pPr>
      <w:rPr>
        <w:rFonts w:ascii="Arial" w:hAnsi="Arial" w:cs="Arial" w:hint="default"/>
        <w:color w:val="000000" w:themeColor="text1"/>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51C7C54"/>
    <w:multiLevelType w:val="hybridMultilevel"/>
    <w:tmpl w:val="01989AEC"/>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4" w15:restartNumberingAfterBreak="0">
    <w:nsid w:val="45FF0420"/>
    <w:multiLevelType w:val="hybridMultilevel"/>
    <w:tmpl w:val="F5B24ED0"/>
    <w:lvl w:ilvl="0" w:tplc="08090001">
      <w:start w:val="1"/>
      <w:numFmt w:val="bullet"/>
      <w:lvlText w:val=""/>
      <w:lvlJc w:val="left"/>
      <w:pPr>
        <w:ind w:left="5760" w:hanging="360"/>
      </w:pPr>
      <w:rPr>
        <w:rFonts w:ascii="Symbol" w:hAnsi="Symbol" w:hint="default"/>
      </w:rPr>
    </w:lvl>
    <w:lvl w:ilvl="1" w:tplc="08090003" w:tentative="1">
      <w:start w:val="1"/>
      <w:numFmt w:val="bullet"/>
      <w:lvlText w:val="o"/>
      <w:lvlJc w:val="left"/>
      <w:pPr>
        <w:ind w:left="6480" w:hanging="360"/>
      </w:pPr>
      <w:rPr>
        <w:rFonts w:ascii="Courier New" w:hAnsi="Courier New" w:cs="Courier New" w:hint="default"/>
      </w:rPr>
    </w:lvl>
    <w:lvl w:ilvl="2" w:tplc="08090005" w:tentative="1">
      <w:start w:val="1"/>
      <w:numFmt w:val="bullet"/>
      <w:lvlText w:val=""/>
      <w:lvlJc w:val="left"/>
      <w:pPr>
        <w:ind w:left="7200" w:hanging="360"/>
      </w:pPr>
      <w:rPr>
        <w:rFonts w:ascii="Wingdings" w:hAnsi="Wingdings" w:hint="default"/>
      </w:rPr>
    </w:lvl>
    <w:lvl w:ilvl="3" w:tplc="08090001" w:tentative="1">
      <w:start w:val="1"/>
      <w:numFmt w:val="bullet"/>
      <w:lvlText w:val=""/>
      <w:lvlJc w:val="left"/>
      <w:pPr>
        <w:ind w:left="7920" w:hanging="360"/>
      </w:pPr>
      <w:rPr>
        <w:rFonts w:ascii="Symbol" w:hAnsi="Symbol" w:hint="default"/>
      </w:rPr>
    </w:lvl>
    <w:lvl w:ilvl="4" w:tplc="08090003" w:tentative="1">
      <w:start w:val="1"/>
      <w:numFmt w:val="bullet"/>
      <w:lvlText w:val="o"/>
      <w:lvlJc w:val="left"/>
      <w:pPr>
        <w:ind w:left="8640" w:hanging="360"/>
      </w:pPr>
      <w:rPr>
        <w:rFonts w:ascii="Courier New" w:hAnsi="Courier New" w:cs="Courier New" w:hint="default"/>
      </w:rPr>
    </w:lvl>
    <w:lvl w:ilvl="5" w:tplc="08090005" w:tentative="1">
      <w:start w:val="1"/>
      <w:numFmt w:val="bullet"/>
      <w:lvlText w:val=""/>
      <w:lvlJc w:val="left"/>
      <w:pPr>
        <w:ind w:left="9360" w:hanging="360"/>
      </w:pPr>
      <w:rPr>
        <w:rFonts w:ascii="Wingdings" w:hAnsi="Wingdings" w:hint="default"/>
      </w:rPr>
    </w:lvl>
    <w:lvl w:ilvl="6" w:tplc="08090001" w:tentative="1">
      <w:start w:val="1"/>
      <w:numFmt w:val="bullet"/>
      <w:lvlText w:val=""/>
      <w:lvlJc w:val="left"/>
      <w:pPr>
        <w:ind w:left="10080" w:hanging="360"/>
      </w:pPr>
      <w:rPr>
        <w:rFonts w:ascii="Symbol" w:hAnsi="Symbol" w:hint="default"/>
      </w:rPr>
    </w:lvl>
    <w:lvl w:ilvl="7" w:tplc="08090003" w:tentative="1">
      <w:start w:val="1"/>
      <w:numFmt w:val="bullet"/>
      <w:lvlText w:val="o"/>
      <w:lvlJc w:val="left"/>
      <w:pPr>
        <w:ind w:left="10800" w:hanging="360"/>
      </w:pPr>
      <w:rPr>
        <w:rFonts w:ascii="Courier New" w:hAnsi="Courier New" w:cs="Courier New" w:hint="default"/>
      </w:rPr>
    </w:lvl>
    <w:lvl w:ilvl="8" w:tplc="08090005" w:tentative="1">
      <w:start w:val="1"/>
      <w:numFmt w:val="bullet"/>
      <w:lvlText w:val=""/>
      <w:lvlJc w:val="left"/>
      <w:pPr>
        <w:ind w:left="11520" w:hanging="360"/>
      </w:pPr>
      <w:rPr>
        <w:rFonts w:ascii="Wingdings" w:hAnsi="Wingdings" w:hint="default"/>
      </w:rPr>
    </w:lvl>
  </w:abstractNum>
  <w:abstractNum w:abstractNumId="25" w15:restartNumberingAfterBreak="0">
    <w:nsid w:val="463520CA"/>
    <w:multiLevelType w:val="hybridMultilevel"/>
    <w:tmpl w:val="15DC09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6AB4E95"/>
    <w:multiLevelType w:val="hybridMultilevel"/>
    <w:tmpl w:val="0242EBB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584E608E"/>
    <w:multiLevelType w:val="hybridMultilevel"/>
    <w:tmpl w:val="F7F890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8FA417F"/>
    <w:multiLevelType w:val="hybridMultilevel"/>
    <w:tmpl w:val="E55820A2"/>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9" w15:restartNumberingAfterBreak="0">
    <w:nsid w:val="779F5EB8"/>
    <w:multiLevelType w:val="hybridMultilevel"/>
    <w:tmpl w:val="0C9AB3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DFD1840"/>
    <w:multiLevelType w:val="hybridMultilevel"/>
    <w:tmpl w:val="46409B76"/>
    <w:lvl w:ilvl="0" w:tplc="0809000F">
      <w:start w:val="1"/>
      <w:numFmt w:val="decimal"/>
      <w:lvlText w:val="%1."/>
      <w:lvlJc w:val="left"/>
      <w:pPr>
        <w:ind w:left="720" w:hanging="360"/>
      </w:pPr>
    </w:lvl>
    <w:lvl w:ilvl="1" w:tplc="93C453A4">
      <w:start w:val="1"/>
      <w:numFmt w:val="lowerRoman"/>
      <w:lvlText w:val="%2."/>
      <w:lvlJc w:val="left"/>
      <w:pPr>
        <w:ind w:left="1440" w:hanging="360"/>
      </w:pPr>
      <w:rPr>
        <w:rFonts w:ascii="Times New Roman" w:eastAsia="Times New Roman" w:hAnsi="Times New Roman" w:cs="Times New Roman"/>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991131012">
    <w:abstractNumId w:val="16"/>
  </w:num>
  <w:num w:numId="2" w16cid:durableId="895428779">
    <w:abstractNumId w:val="22"/>
  </w:num>
  <w:num w:numId="3" w16cid:durableId="1743214758">
    <w:abstractNumId w:val="2"/>
  </w:num>
  <w:num w:numId="4" w16cid:durableId="1929925378">
    <w:abstractNumId w:val="9"/>
  </w:num>
  <w:num w:numId="5" w16cid:durableId="953901996">
    <w:abstractNumId w:val="17"/>
  </w:num>
  <w:num w:numId="6" w16cid:durableId="1797094302">
    <w:abstractNumId w:val="4"/>
  </w:num>
  <w:num w:numId="7" w16cid:durableId="10118945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12237900">
    <w:abstractNumId w:val="19"/>
  </w:num>
  <w:num w:numId="9" w16cid:durableId="7419482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42803157">
    <w:abstractNumId w:val="25"/>
  </w:num>
  <w:num w:numId="11" w16cid:durableId="870529190">
    <w:abstractNumId w:val="5"/>
  </w:num>
  <w:num w:numId="12" w16cid:durableId="328338474">
    <w:abstractNumId w:val="11"/>
  </w:num>
  <w:num w:numId="13" w16cid:durableId="146366999">
    <w:abstractNumId w:val="29"/>
  </w:num>
  <w:num w:numId="14" w16cid:durableId="1398436875">
    <w:abstractNumId w:val="27"/>
  </w:num>
  <w:num w:numId="15" w16cid:durableId="113058300">
    <w:abstractNumId w:val="7"/>
  </w:num>
  <w:num w:numId="16" w16cid:durableId="1880167318">
    <w:abstractNumId w:val="8"/>
  </w:num>
  <w:num w:numId="17" w16cid:durableId="486164959">
    <w:abstractNumId w:val="3"/>
  </w:num>
  <w:num w:numId="18" w16cid:durableId="1287271791">
    <w:abstractNumId w:val="20"/>
  </w:num>
  <w:num w:numId="19" w16cid:durableId="1217006520">
    <w:abstractNumId w:val="26"/>
  </w:num>
  <w:num w:numId="20" w16cid:durableId="566258592">
    <w:abstractNumId w:val="12"/>
  </w:num>
  <w:num w:numId="21" w16cid:durableId="1501699184">
    <w:abstractNumId w:val="13"/>
  </w:num>
  <w:num w:numId="22" w16cid:durableId="600721934">
    <w:abstractNumId w:val="24"/>
  </w:num>
  <w:num w:numId="23" w16cid:durableId="304942108">
    <w:abstractNumId w:val="23"/>
  </w:num>
  <w:num w:numId="24" w16cid:durableId="1004163620">
    <w:abstractNumId w:val="0"/>
  </w:num>
  <w:num w:numId="25" w16cid:durableId="514929593">
    <w:abstractNumId w:val="10"/>
  </w:num>
  <w:num w:numId="26" w16cid:durableId="222522188">
    <w:abstractNumId w:val="1"/>
  </w:num>
  <w:num w:numId="27" w16cid:durableId="1284531454">
    <w:abstractNumId w:val="14"/>
  </w:num>
  <w:num w:numId="28" w16cid:durableId="283773297">
    <w:abstractNumId w:val="15"/>
  </w:num>
  <w:num w:numId="29" w16cid:durableId="802115917">
    <w:abstractNumId w:val="21"/>
  </w:num>
  <w:num w:numId="30" w16cid:durableId="795564974">
    <w:abstractNumId w:val="18"/>
  </w:num>
  <w:num w:numId="31" w16cid:durableId="1812404485">
    <w:abstractNumId w:val="28"/>
  </w:num>
  <w:num w:numId="32" w16cid:durableId="422149208">
    <w:abstractNumId w:val="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12B2"/>
    <w:rsid w:val="00000597"/>
    <w:rsid w:val="00001389"/>
    <w:rsid w:val="00001EA4"/>
    <w:rsid w:val="00003C14"/>
    <w:rsid w:val="00005794"/>
    <w:rsid w:val="00007110"/>
    <w:rsid w:val="00007201"/>
    <w:rsid w:val="0000741B"/>
    <w:rsid w:val="0001063A"/>
    <w:rsid w:val="000107F2"/>
    <w:rsid w:val="000126B6"/>
    <w:rsid w:val="00012E38"/>
    <w:rsid w:val="000135C8"/>
    <w:rsid w:val="00013F3D"/>
    <w:rsid w:val="00014D82"/>
    <w:rsid w:val="00015046"/>
    <w:rsid w:val="000157A4"/>
    <w:rsid w:val="00016928"/>
    <w:rsid w:val="00016DE8"/>
    <w:rsid w:val="00017637"/>
    <w:rsid w:val="00022D02"/>
    <w:rsid w:val="0002361D"/>
    <w:rsid w:val="000249A7"/>
    <w:rsid w:val="000251E7"/>
    <w:rsid w:val="00025D39"/>
    <w:rsid w:val="00025D5D"/>
    <w:rsid w:val="0002610C"/>
    <w:rsid w:val="0002622E"/>
    <w:rsid w:val="00026CDF"/>
    <w:rsid w:val="0002709A"/>
    <w:rsid w:val="00027B7C"/>
    <w:rsid w:val="00030076"/>
    <w:rsid w:val="000308DE"/>
    <w:rsid w:val="00030EC5"/>
    <w:rsid w:val="00034E2C"/>
    <w:rsid w:val="00035200"/>
    <w:rsid w:val="00036554"/>
    <w:rsid w:val="00036AF2"/>
    <w:rsid w:val="00037ECD"/>
    <w:rsid w:val="00037ED1"/>
    <w:rsid w:val="000401E3"/>
    <w:rsid w:val="000414AD"/>
    <w:rsid w:val="000421B3"/>
    <w:rsid w:val="00043355"/>
    <w:rsid w:val="000445CF"/>
    <w:rsid w:val="00045413"/>
    <w:rsid w:val="000461A1"/>
    <w:rsid w:val="00046B80"/>
    <w:rsid w:val="00047C84"/>
    <w:rsid w:val="00052451"/>
    <w:rsid w:val="0005325F"/>
    <w:rsid w:val="0005426E"/>
    <w:rsid w:val="000549F9"/>
    <w:rsid w:val="000553F6"/>
    <w:rsid w:val="0005648B"/>
    <w:rsid w:val="00056CAE"/>
    <w:rsid w:val="000605A7"/>
    <w:rsid w:val="00061C36"/>
    <w:rsid w:val="000624A1"/>
    <w:rsid w:val="000656C1"/>
    <w:rsid w:val="00065705"/>
    <w:rsid w:val="00065E60"/>
    <w:rsid w:val="000661C5"/>
    <w:rsid w:val="00066B83"/>
    <w:rsid w:val="00072F5D"/>
    <w:rsid w:val="0007395B"/>
    <w:rsid w:val="00075D3E"/>
    <w:rsid w:val="00080196"/>
    <w:rsid w:val="000802DF"/>
    <w:rsid w:val="00080B45"/>
    <w:rsid w:val="000810AC"/>
    <w:rsid w:val="000816B3"/>
    <w:rsid w:val="00084207"/>
    <w:rsid w:val="00084695"/>
    <w:rsid w:val="00084DE5"/>
    <w:rsid w:val="000852AC"/>
    <w:rsid w:val="00085704"/>
    <w:rsid w:val="00085A68"/>
    <w:rsid w:val="00085E61"/>
    <w:rsid w:val="00087879"/>
    <w:rsid w:val="0009029E"/>
    <w:rsid w:val="00091537"/>
    <w:rsid w:val="0009189E"/>
    <w:rsid w:val="00094C0D"/>
    <w:rsid w:val="00095800"/>
    <w:rsid w:val="0009628E"/>
    <w:rsid w:val="0009662A"/>
    <w:rsid w:val="0009793B"/>
    <w:rsid w:val="000A0028"/>
    <w:rsid w:val="000A0603"/>
    <w:rsid w:val="000A0D9B"/>
    <w:rsid w:val="000A2C9F"/>
    <w:rsid w:val="000A3123"/>
    <w:rsid w:val="000A32B2"/>
    <w:rsid w:val="000A389E"/>
    <w:rsid w:val="000A39B9"/>
    <w:rsid w:val="000A41EC"/>
    <w:rsid w:val="000A5443"/>
    <w:rsid w:val="000A61EC"/>
    <w:rsid w:val="000B04FE"/>
    <w:rsid w:val="000B05A6"/>
    <w:rsid w:val="000B1151"/>
    <w:rsid w:val="000B194F"/>
    <w:rsid w:val="000B2537"/>
    <w:rsid w:val="000B2559"/>
    <w:rsid w:val="000B596D"/>
    <w:rsid w:val="000C005D"/>
    <w:rsid w:val="000C0ED6"/>
    <w:rsid w:val="000C16B9"/>
    <w:rsid w:val="000C16C0"/>
    <w:rsid w:val="000C1E06"/>
    <w:rsid w:val="000C2312"/>
    <w:rsid w:val="000C386B"/>
    <w:rsid w:val="000C47E7"/>
    <w:rsid w:val="000C5A4D"/>
    <w:rsid w:val="000C671A"/>
    <w:rsid w:val="000C7FF0"/>
    <w:rsid w:val="000D0C93"/>
    <w:rsid w:val="000D2735"/>
    <w:rsid w:val="000D2F41"/>
    <w:rsid w:val="000D3F4A"/>
    <w:rsid w:val="000D6107"/>
    <w:rsid w:val="000D62A5"/>
    <w:rsid w:val="000E0091"/>
    <w:rsid w:val="000E0D20"/>
    <w:rsid w:val="000E292B"/>
    <w:rsid w:val="000E2C1C"/>
    <w:rsid w:val="000E4CFF"/>
    <w:rsid w:val="000E4E04"/>
    <w:rsid w:val="000E5AEE"/>
    <w:rsid w:val="000E60CC"/>
    <w:rsid w:val="000E7E3C"/>
    <w:rsid w:val="000F1887"/>
    <w:rsid w:val="000F3FCA"/>
    <w:rsid w:val="000F43D5"/>
    <w:rsid w:val="000F55CA"/>
    <w:rsid w:val="000F5DB7"/>
    <w:rsid w:val="000F6526"/>
    <w:rsid w:val="000F6629"/>
    <w:rsid w:val="001015D0"/>
    <w:rsid w:val="00102FD7"/>
    <w:rsid w:val="00106161"/>
    <w:rsid w:val="0010636F"/>
    <w:rsid w:val="00110083"/>
    <w:rsid w:val="0011088A"/>
    <w:rsid w:val="00110E48"/>
    <w:rsid w:val="001113B1"/>
    <w:rsid w:val="00111FFB"/>
    <w:rsid w:val="001122C0"/>
    <w:rsid w:val="001133F5"/>
    <w:rsid w:val="001143BE"/>
    <w:rsid w:val="00114B20"/>
    <w:rsid w:val="00115AD7"/>
    <w:rsid w:val="00116349"/>
    <w:rsid w:val="001165C0"/>
    <w:rsid w:val="001171C3"/>
    <w:rsid w:val="0011760F"/>
    <w:rsid w:val="00117967"/>
    <w:rsid w:val="00120D15"/>
    <w:rsid w:val="00121720"/>
    <w:rsid w:val="00123F4B"/>
    <w:rsid w:val="00124046"/>
    <w:rsid w:val="0012483F"/>
    <w:rsid w:val="00124BE4"/>
    <w:rsid w:val="00125434"/>
    <w:rsid w:val="0012701F"/>
    <w:rsid w:val="0013013F"/>
    <w:rsid w:val="00130E68"/>
    <w:rsid w:val="001313C3"/>
    <w:rsid w:val="0013186E"/>
    <w:rsid w:val="00131CB4"/>
    <w:rsid w:val="00131EBA"/>
    <w:rsid w:val="0013235F"/>
    <w:rsid w:val="0013342D"/>
    <w:rsid w:val="00134870"/>
    <w:rsid w:val="00135308"/>
    <w:rsid w:val="00136193"/>
    <w:rsid w:val="00136E7F"/>
    <w:rsid w:val="00141D3D"/>
    <w:rsid w:val="001422BB"/>
    <w:rsid w:val="00142DED"/>
    <w:rsid w:val="0014407C"/>
    <w:rsid w:val="0014438B"/>
    <w:rsid w:val="00146442"/>
    <w:rsid w:val="00146DA0"/>
    <w:rsid w:val="00147606"/>
    <w:rsid w:val="00147682"/>
    <w:rsid w:val="00150A75"/>
    <w:rsid w:val="00152224"/>
    <w:rsid w:val="001537D4"/>
    <w:rsid w:val="00154328"/>
    <w:rsid w:val="00154E2E"/>
    <w:rsid w:val="00155F2F"/>
    <w:rsid w:val="00157E20"/>
    <w:rsid w:val="0016159C"/>
    <w:rsid w:val="00163068"/>
    <w:rsid w:val="001646C4"/>
    <w:rsid w:val="001647EA"/>
    <w:rsid w:val="001670C1"/>
    <w:rsid w:val="001676EB"/>
    <w:rsid w:val="00167ABD"/>
    <w:rsid w:val="00171194"/>
    <w:rsid w:val="00171CFA"/>
    <w:rsid w:val="001733D5"/>
    <w:rsid w:val="0017798D"/>
    <w:rsid w:val="00181B7C"/>
    <w:rsid w:val="0018250A"/>
    <w:rsid w:val="00182CF1"/>
    <w:rsid w:val="001832C6"/>
    <w:rsid w:val="0018438E"/>
    <w:rsid w:val="0018450F"/>
    <w:rsid w:val="001869A4"/>
    <w:rsid w:val="00187A71"/>
    <w:rsid w:val="001905D4"/>
    <w:rsid w:val="00190654"/>
    <w:rsid w:val="00193005"/>
    <w:rsid w:val="00193583"/>
    <w:rsid w:val="0019472E"/>
    <w:rsid w:val="00195827"/>
    <w:rsid w:val="00195FE1"/>
    <w:rsid w:val="00196938"/>
    <w:rsid w:val="00197B88"/>
    <w:rsid w:val="001A1B4E"/>
    <w:rsid w:val="001A1CAC"/>
    <w:rsid w:val="001A1DC5"/>
    <w:rsid w:val="001A1E11"/>
    <w:rsid w:val="001A3D6E"/>
    <w:rsid w:val="001A48B0"/>
    <w:rsid w:val="001A5784"/>
    <w:rsid w:val="001A60EB"/>
    <w:rsid w:val="001A6911"/>
    <w:rsid w:val="001B20F4"/>
    <w:rsid w:val="001B2CC5"/>
    <w:rsid w:val="001B3C92"/>
    <w:rsid w:val="001B4130"/>
    <w:rsid w:val="001B49CE"/>
    <w:rsid w:val="001B52A8"/>
    <w:rsid w:val="001B5AAF"/>
    <w:rsid w:val="001B5D2B"/>
    <w:rsid w:val="001B6393"/>
    <w:rsid w:val="001B6903"/>
    <w:rsid w:val="001B6A24"/>
    <w:rsid w:val="001B701B"/>
    <w:rsid w:val="001B737E"/>
    <w:rsid w:val="001C090F"/>
    <w:rsid w:val="001C19BB"/>
    <w:rsid w:val="001C26E1"/>
    <w:rsid w:val="001C4C86"/>
    <w:rsid w:val="001C4F05"/>
    <w:rsid w:val="001C4FE9"/>
    <w:rsid w:val="001C642E"/>
    <w:rsid w:val="001C762D"/>
    <w:rsid w:val="001D00C5"/>
    <w:rsid w:val="001D0422"/>
    <w:rsid w:val="001D09EE"/>
    <w:rsid w:val="001D2681"/>
    <w:rsid w:val="001D4923"/>
    <w:rsid w:val="001D4A51"/>
    <w:rsid w:val="001D4A74"/>
    <w:rsid w:val="001D711F"/>
    <w:rsid w:val="001D728A"/>
    <w:rsid w:val="001D7D4D"/>
    <w:rsid w:val="001D7EEF"/>
    <w:rsid w:val="001D7FBD"/>
    <w:rsid w:val="001E11F1"/>
    <w:rsid w:val="001E1EF5"/>
    <w:rsid w:val="001E29E4"/>
    <w:rsid w:val="001E2F29"/>
    <w:rsid w:val="001E6411"/>
    <w:rsid w:val="001E6562"/>
    <w:rsid w:val="001E65EF"/>
    <w:rsid w:val="001F067C"/>
    <w:rsid w:val="001F0D5A"/>
    <w:rsid w:val="001F22CF"/>
    <w:rsid w:val="001F2888"/>
    <w:rsid w:val="001F33A3"/>
    <w:rsid w:val="001F4AF4"/>
    <w:rsid w:val="001F5C18"/>
    <w:rsid w:val="001F5FBB"/>
    <w:rsid w:val="001F62D8"/>
    <w:rsid w:val="001F6495"/>
    <w:rsid w:val="001F6871"/>
    <w:rsid w:val="001F6B97"/>
    <w:rsid w:val="00201B48"/>
    <w:rsid w:val="002031BB"/>
    <w:rsid w:val="002032D6"/>
    <w:rsid w:val="00204E2D"/>
    <w:rsid w:val="002057FB"/>
    <w:rsid w:val="00205A05"/>
    <w:rsid w:val="00206BFF"/>
    <w:rsid w:val="002079D5"/>
    <w:rsid w:val="00210DB6"/>
    <w:rsid w:val="00212CA6"/>
    <w:rsid w:val="00213EBC"/>
    <w:rsid w:val="00215791"/>
    <w:rsid w:val="0021686F"/>
    <w:rsid w:val="00216CFE"/>
    <w:rsid w:val="0021709E"/>
    <w:rsid w:val="002219C2"/>
    <w:rsid w:val="002240DE"/>
    <w:rsid w:val="00224927"/>
    <w:rsid w:val="00226DFD"/>
    <w:rsid w:val="00227D1D"/>
    <w:rsid w:val="00230150"/>
    <w:rsid w:val="00230F22"/>
    <w:rsid w:val="00232466"/>
    <w:rsid w:val="00234705"/>
    <w:rsid w:val="002347A3"/>
    <w:rsid w:val="0023492A"/>
    <w:rsid w:val="002365C0"/>
    <w:rsid w:val="002367D9"/>
    <w:rsid w:val="00236956"/>
    <w:rsid w:val="00240DE6"/>
    <w:rsid w:val="002413F9"/>
    <w:rsid w:val="002415D7"/>
    <w:rsid w:val="002416BF"/>
    <w:rsid w:val="00242FE0"/>
    <w:rsid w:val="00245634"/>
    <w:rsid w:val="00246007"/>
    <w:rsid w:val="00247E98"/>
    <w:rsid w:val="00250A72"/>
    <w:rsid w:val="00251D6A"/>
    <w:rsid w:val="00253F2A"/>
    <w:rsid w:val="0025537A"/>
    <w:rsid w:val="00255D5B"/>
    <w:rsid w:val="00256A60"/>
    <w:rsid w:val="00257AB1"/>
    <w:rsid w:val="00260FFE"/>
    <w:rsid w:val="0026172A"/>
    <w:rsid w:val="00261F80"/>
    <w:rsid w:val="00262CA2"/>
    <w:rsid w:val="0026405D"/>
    <w:rsid w:val="00264B13"/>
    <w:rsid w:val="00264D31"/>
    <w:rsid w:val="002655C3"/>
    <w:rsid w:val="00265B29"/>
    <w:rsid w:val="00266F63"/>
    <w:rsid w:val="0026721C"/>
    <w:rsid w:val="00267617"/>
    <w:rsid w:val="00272D0A"/>
    <w:rsid w:val="00275F7F"/>
    <w:rsid w:val="00280303"/>
    <w:rsid w:val="002815D2"/>
    <w:rsid w:val="00281A9F"/>
    <w:rsid w:val="002825EB"/>
    <w:rsid w:val="0028271D"/>
    <w:rsid w:val="00282805"/>
    <w:rsid w:val="00283372"/>
    <w:rsid w:val="00286BF0"/>
    <w:rsid w:val="00287509"/>
    <w:rsid w:val="00287B62"/>
    <w:rsid w:val="00287EB3"/>
    <w:rsid w:val="002932D6"/>
    <w:rsid w:val="002934C9"/>
    <w:rsid w:val="00294206"/>
    <w:rsid w:val="0029481D"/>
    <w:rsid w:val="00294EB6"/>
    <w:rsid w:val="00297F9E"/>
    <w:rsid w:val="002A0F0A"/>
    <w:rsid w:val="002A46D6"/>
    <w:rsid w:val="002A542B"/>
    <w:rsid w:val="002A6164"/>
    <w:rsid w:val="002A6552"/>
    <w:rsid w:val="002A6B54"/>
    <w:rsid w:val="002B0851"/>
    <w:rsid w:val="002B1895"/>
    <w:rsid w:val="002B20A5"/>
    <w:rsid w:val="002B4398"/>
    <w:rsid w:val="002B46E2"/>
    <w:rsid w:val="002B68C2"/>
    <w:rsid w:val="002C000E"/>
    <w:rsid w:val="002C022C"/>
    <w:rsid w:val="002C08AE"/>
    <w:rsid w:val="002C1C0D"/>
    <w:rsid w:val="002C3314"/>
    <w:rsid w:val="002C629F"/>
    <w:rsid w:val="002C75A3"/>
    <w:rsid w:val="002C7840"/>
    <w:rsid w:val="002D0AB7"/>
    <w:rsid w:val="002D0ED9"/>
    <w:rsid w:val="002D14E8"/>
    <w:rsid w:val="002D311E"/>
    <w:rsid w:val="002D4BBB"/>
    <w:rsid w:val="002D60FC"/>
    <w:rsid w:val="002E00D1"/>
    <w:rsid w:val="002E105E"/>
    <w:rsid w:val="002E34F0"/>
    <w:rsid w:val="002E351E"/>
    <w:rsid w:val="002E37F9"/>
    <w:rsid w:val="002E391E"/>
    <w:rsid w:val="002E3D8C"/>
    <w:rsid w:val="002E52CC"/>
    <w:rsid w:val="002E6B3A"/>
    <w:rsid w:val="002E6F40"/>
    <w:rsid w:val="002F06FE"/>
    <w:rsid w:val="002F26A4"/>
    <w:rsid w:val="002F567F"/>
    <w:rsid w:val="002F668D"/>
    <w:rsid w:val="002F72B7"/>
    <w:rsid w:val="002F7892"/>
    <w:rsid w:val="00300B68"/>
    <w:rsid w:val="00302419"/>
    <w:rsid w:val="00302C19"/>
    <w:rsid w:val="00304349"/>
    <w:rsid w:val="00304CC2"/>
    <w:rsid w:val="003056F7"/>
    <w:rsid w:val="0030628E"/>
    <w:rsid w:val="00311A64"/>
    <w:rsid w:val="00313CCF"/>
    <w:rsid w:val="00314762"/>
    <w:rsid w:val="003151A6"/>
    <w:rsid w:val="0031541E"/>
    <w:rsid w:val="00315A42"/>
    <w:rsid w:val="00317906"/>
    <w:rsid w:val="003203C9"/>
    <w:rsid w:val="00320C0C"/>
    <w:rsid w:val="00321699"/>
    <w:rsid w:val="00321ACE"/>
    <w:rsid w:val="00322399"/>
    <w:rsid w:val="003230E4"/>
    <w:rsid w:val="00323B95"/>
    <w:rsid w:val="00323CF0"/>
    <w:rsid w:val="00323DE7"/>
    <w:rsid w:val="00326484"/>
    <w:rsid w:val="00326826"/>
    <w:rsid w:val="00327CF6"/>
    <w:rsid w:val="0033002E"/>
    <w:rsid w:val="00332FB3"/>
    <w:rsid w:val="003342C7"/>
    <w:rsid w:val="003347B8"/>
    <w:rsid w:val="00335809"/>
    <w:rsid w:val="00337D7B"/>
    <w:rsid w:val="00342861"/>
    <w:rsid w:val="0034441E"/>
    <w:rsid w:val="003457C9"/>
    <w:rsid w:val="00345FA5"/>
    <w:rsid w:val="003460CE"/>
    <w:rsid w:val="00346B3D"/>
    <w:rsid w:val="00351220"/>
    <w:rsid w:val="0035251D"/>
    <w:rsid w:val="0035436D"/>
    <w:rsid w:val="003547DB"/>
    <w:rsid w:val="00355CC4"/>
    <w:rsid w:val="00357455"/>
    <w:rsid w:val="00357481"/>
    <w:rsid w:val="00361D84"/>
    <w:rsid w:val="00370799"/>
    <w:rsid w:val="00371C89"/>
    <w:rsid w:val="00372C39"/>
    <w:rsid w:val="00373552"/>
    <w:rsid w:val="003740DB"/>
    <w:rsid w:val="00374DEA"/>
    <w:rsid w:val="00375797"/>
    <w:rsid w:val="00377FAC"/>
    <w:rsid w:val="0038017F"/>
    <w:rsid w:val="00380253"/>
    <w:rsid w:val="003803ED"/>
    <w:rsid w:val="00380EE0"/>
    <w:rsid w:val="00381800"/>
    <w:rsid w:val="003823E9"/>
    <w:rsid w:val="00382BA0"/>
    <w:rsid w:val="00383810"/>
    <w:rsid w:val="00386182"/>
    <w:rsid w:val="00386A33"/>
    <w:rsid w:val="00386FBC"/>
    <w:rsid w:val="00387B45"/>
    <w:rsid w:val="00387F67"/>
    <w:rsid w:val="0039092B"/>
    <w:rsid w:val="00391982"/>
    <w:rsid w:val="003919CF"/>
    <w:rsid w:val="00391CE2"/>
    <w:rsid w:val="003926DE"/>
    <w:rsid w:val="0039278E"/>
    <w:rsid w:val="003937B2"/>
    <w:rsid w:val="0039390A"/>
    <w:rsid w:val="00393D41"/>
    <w:rsid w:val="00393FCB"/>
    <w:rsid w:val="00395334"/>
    <w:rsid w:val="003956FB"/>
    <w:rsid w:val="00397696"/>
    <w:rsid w:val="00397A1C"/>
    <w:rsid w:val="00397BD3"/>
    <w:rsid w:val="003A0D3B"/>
    <w:rsid w:val="003A18B5"/>
    <w:rsid w:val="003A1EF1"/>
    <w:rsid w:val="003A20C4"/>
    <w:rsid w:val="003A323E"/>
    <w:rsid w:val="003A3DC1"/>
    <w:rsid w:val="003A3DDF"/>
    <w:rsid w:val="003A422C"/>
    <w:rsid w:val="003A5214"/>
    <w:rsid w:val="003A5B2F"/>
    <w:rsid w:val="003A63EC"/>
    <w:rsid w:val="003A6548"/>
    <w:rsid w:val="003B1C09"/>
    <w:rsid w:val="003B1EAC"/>
    <w:rsid w:val="003B2583"/>
    <w:rsid w:val="003B2644"/>
    <w:rsid w:val="003B5808"/>
    <w:rsid w:val="003B7B9A"/>
    <w:rsid w:val="003C0231"/>
    <w:rsid w:val="003C1171"/>
    <w:rsid w:val="003C118B"/>
    <w:rsid w:val="003C139E"/>
    <w:rsid w:val="003C39FE"/>
    <w:rsid w:val="003C44E4"/>
    <w:rsid w:val="003C5214"/>
    <w:rsid w:val="003D2B71"/>
    <w:rsid w:val="003D430B"/>
    <w:rsid w:val="003D5E04"/>
    <w:rsid w:val="003D7A8A"/>
    <w:rsid w:val="003E0C5D"/>
    <w:rsid w:val="003E1551"/>
    <w:rsid w:val="003E1978"/>
    <w:rsid w:val="003E19A8"/>
    <w:rsid w:val="003E1B43"/>
    <w:rsid w:val="003E416F"/>
    <w:rsid w:val="003E6A86"/>
    <w:rsid w:val="003E6C41"/>
    <w:rsid w:val="003F12C1"/>
    <w:rsid w:val="003F1CF7"/>
    <w:rsid w:val="003F4992"/>
    <w:rsid w:val="003F4CFB"/>
    <w:rsid w:val="003F5834"/>
    <w:rsid w:val="003F5C77"/>
    <w:rsid w:val="00400459"/>
    <w:rsid w:val="00402AC4"/>
    <w:rsid w:val="00402E0D"/>
    <w:rsid w:val="00402E5D"/>
    <w:rsid w:val="00403ADE"/>
    <w:rsid w:val="00415552"/>
    <w:rsid w:val="00415627"/>
    <w:rsid w:val="00416A6C"/>
    <w:rsid w:val="00416DD8"/>
    <w:rsid w:val="004246D0"/>
    <w:rsid w:val="004258FF"/>
    <w:rsid w:val="004276F6"/>
    <w:rsid w:val="00430BF9"/>
    <w:rsid w:val="0043130B"/>
    <w:rsid w:val="004317FA"/>
    <w:rsid w:val="00431A21"/>
    <w:rsid w:val="00432C53"/>
    <w:rsid w:val="00433B7C"/>
    <w:rsid w:val="00433DBD"/>
    <w:rsid w:val="0043442F"/>
    <w:rsid w:val="004352B5"/>
    <w:rsid w:val="00435685"/>
    <w:rsid w:val="0044002E"/>
    <w:rsid w:val="0044053B"/>
    <w:rsid w:val="004409F9"/>
    <w:rsid w:val="00440C20"/>
    <w:rsid w:val="0044247D"/>
    <w:rsid w:val="0044378C"/>
    <w:rsid w:val="00443C8E"/>
    <w:rsid w:val="00444291"/>
    <w:rsid w:val="00444E12"/>
    <w:rsid w:val="0044548B"/>
    <w:rsid w:val="00445746"/>
    <w:rsid w:val="0044776A"/>
    <w:rsid w:val="00450A06"/>
    <w:rsid w:val="00453354"/>
    <w:rsid w:val="004537AB"/>
    <w:rsid w:val="00453EFB"/>
    <w:rsid w:val="00454DDF"/>
    <w:rsid w:val="00455C46"/>
    <w:rsid w:val="00456995"/>
    <w:rsid w:val="00457236"/>
    <w:rsid w:val="00457A17"/>
    <w:rsid w:val="00457A96"/>
    <w:rsid w:val="00457BD5"/>
    <w:rsid w:val="00461E12"/>
    <w:rsid w:val="004627C2"/>
    <w:rsid w:val="00462ED0"/>
    <w:rsid w:val="00463589"/>
    <w:rsid w:val="00463759"/>
    <w:rsid w:val="0046541E"/>
    <w:rsid w:val="004659A4"/>
    <w:rsid w:val="00466A0D"/>
    <w:rsid w:val="0047174F"/>
    <w:rsid w:val="00471C81"/>
    <w:rsid w:val="00472776"/>
    <w:rsid w:val="00473A59"/>
    <w:rsid w:val="004743F2"/>
    <w:rsid w:val="00476C89"/>
    <w:rsid w:val="00476D42"/>
    <w:rsid w:val="004820B5"/>
    <w:rsid w:val="00482663"/>
    <w:rsid w:val="00482868"/>
    <w:rsid w:val="0048317D"/>
    <w:rsid w:val="00483502"/>
    <w:rsid w:val="00483803"/>
    <w:rsid w:val="00484292"/>
    <w:rsid w:val="00485C5A"/>
    <w:rsid w:val="00486973"/>
    <w:rsid w:val="00486BB9"/>
    <w:rsid w:val="0048738E"/>
    <w:rsid w:val="00487E79"/>
    <w:rsid w:val="00487EE5"/>
    <w:rsid w:val="004906CC"/>
    <w:rsid w:val="004918E7"/>
    <w:rsid w:val="00491B3A"/>
    <w:rsid w:val="004927D9"/>
    <w:rsid w:val="00492A78"/>
    <w:rsid w:val="004967D6"/>
    <w:rsid w:val="00497535"/>
    <w:rsid w:val="004A04C8"/>
    <w:rsid w:val="004A2223"/>
    <w:rsid w:val="004A23C8"/>
    <w:rsid w:val="004A38BE"/>
    <w:rsid w:val="004A3CBF"/>
    <w:rsid w:val="004A50D8"/>
    <w:rsid w:val="004A70F3"/>
    <w:rsid w:val="004A7B32"/>
    <w:rsid w:val="004B055B"/>
    <w:rsid w:val="004B2DCC"/>
    <w:rsid w:val="004B34B8"/>
    <w:rsid w:val="004B585F"/>
    <w:rsid w:val="004B5C94"/>
    <w:rsid w:val="004B665E"/>
    <w:rsid w:val="004C070D"/>
    <w:rsid w:val="004C08CB"/>
    <w:rsid w:val="004C17FA"/>
    <w:rsid w:val="004C27E9"/>
    <w:rsid w:val="004C4A1D"/>
    <w:rsid w:val="004C4B53"/>
    <w:rsid w:val="004C5EBC"/>
    <w:rsid w:val="004C6ECC"/>
    <w:rsid w:val="004C768A"/>
    <w:rsid w:val="004C7EA2"/>
    <w:rsid w:val="004D14E3"/>
    <w:rsid w:val="004D2D5B"/>
    <w:rsid w:val="004D5CFF"/>
    <w:rsid w:val="004D75EA"/>
    <w:rsid w:val="004E0050"/>
    <w:rsid w:val="004E0800"/>
    <w:rsid w:val="004E10DB"/>
    <w:rsid w:val="004E182C"/>
    <w:rsid w:val="004E2599"/>
    <w:rsid w:val="004E3892"/>
    <w:rsid w:val="004E5770"/>
    <w:rsid w:val="004E5D8E"/>
    <w:rsid w:val="004E7C36"/>
    <w:rsid w:val="004F115D"/>
    <w:rsid w:val="004F408B"/>
    <w:rsid w:val="004F42BB"/>
    <w:rsid w:val="004F617B"/>
    <w:rsid w:val="004F7BEA"/>
    <w:rsid w:val="004F7C89"/>
    <w:rsid w:val="004F7E0A"/>
    <w:rsid w:val="00501156"/>
    <w:rsid w:val="00503CDD"/>
    <w:rsid w:val="0050416A"/>
    <w:rsid w:val="00504421"/>
    <w:rsid w:val="00505007"/>
    <w:rsid w:val="00505E31"/>
    <w:rsid w:val="00507573"/>
    <w:rsid w:val="005100AD"/>
    <w:rsid w:val="00510D89"/>
    <w:rsid w:val="00511A02"/>
    <w:rsid w:val="00511C11"/>
    <w:rsid w:val="005124FF"/>
    <w:rsid w:val="00512A90"/>
    <w:rsid w:val="00513C7A"/>
    <w:rsid w:val="00513D55"/>
    <w:rsid w:val="00514301"/>
    <w:rsid w:val="00514753"/>
    <w:rsid w:val="005155BF"/>
    <w:rsid w:val="00515A7B"/>
    <w:rsid w:val="005163CD"/>
    <w:rsid w:val="005165F7"/>
    <w:rsid w:val="00516BA4"/>
    <w:rsid w:val="00517287"/>
    <w:rsid w:val="005172C4"/>
    <w:rsid w:val="00517710"/>
    <w:rsid w:val="00517E06"/>
    <w:rsid w:val="00520567"/>
    <w:rsid w:val="0052139D"/>
    <w:rsid w:val="00522A7C"/>
    <w:rsid w:val="00522FDF"/>
    <w:rsid w:val="00523149"/>
    <w:rsid w:val="005243C0"/>
    <w:rsid w:val="0052454D"/>
    <w:rsid w:val="00524DCB"/>
    <w:rsid w:val="00526E47"/>
    <w:rsid w:val="005316FE"/>
    <w:rsid w:val="00532ED5"/>
    <w:rsid w:val="005330AC"/>
    <w:rsid w:val="00534982"/>
    <w:rsid w:val="005352A2"/>
    <w:rsid w:val="00535867"/>
    <w:rsid w:val="00535975"/>
    <w:rsid w:val="005365FF"/>
    <w:rsid w:val="00536A2B"/>
    <w:rsid w:val="00536D94"/>
    <w:rsid w:val="0053706E"/>
    <w:rsid w:val="005376AF"/>
    <w:rsid w:val="005402ED"/>
    <w:rsid w:val="00540902"/>
    <w:rsid w:val="00541157"/>
    <w:rsid w:val="0054163D"/>
    <w:rsid w:val="00542714"/>
    <w:rsid w:val="005436BE"/>
    <w:rsid w:val="00543D87"/>
    <w:rsid w:val="005467A6"/>
    <w:rsid w:val="005513C9"/>
    <w:rsid w:val="00551AC1"/>
    <w:rsid w:val="00553E03"/>
    <w:rsid w:val="0055595F"/>
    <w:rsid w:val="0055782E"/>
    <w:rsid w:val="00557E22"/>
    <w:rsid w:val="00560799"/>
    <w:rsid w:val="00560A26"/>
    <w:rsid w:val="00562453"/>
    <w:rsid w:val="005627F6"/>
    <w:rsid w:val="00563E35"/>
    <w:rsid w:val="00563ECE"/>
    <w:rsid w:val="00564603"/>
    <w:rsid w:val="00565B95"/>
    <w:rsid w:val="00570142"/>
    <w:rsid w:val="0057039A"/>
    <w:rsid w:val="00570B88"/>
    <w:rsid w:val="0057279E"/>
    <w:rsid w:val="00572875"/>
    <w:rsid w:val="005749FC"/>
    <w:rsid w:val="00574D96"/>
    <w:rsid w:val="00574FD9"/>
    <w:rsid w:val="00576A3A"/>
    <w:rsid w:val="0058016B"/>
    <w:rsid w:val="00580ADD"/>
    <w:rsid w:val="00584A8C"/>
    <w:rsid w:val="00584B5E"/>
    <w:rsid w:val="00586ADD"/>
    <w:rsid w:val="00590454"/>
    <w:rsid w:val="00590764"/>
    <w:rsid w:val="0059108D"/>
    <w:rsid w:val="00592BA5"/>
    <w:rsid w:val="00592CA7"/>
    <w:rsid w:val="00594295"/>
    <w:rsid w:val="0059584F"/>
    <w:rsid w:val="005A13B4"/>
    <w:rsid w:val="005A1951"/>
    <w:rsid w:val="005A1D2D"/>
    <w:rsid w:val="005A3C1E"/>
    <w:rsid w:val="005A4064"/>
    <w:rsid w:val="005A6E50"/>
    <w:rsid w:val="005A71F1"/>
    <w:rsid w:val="005B00F1"/>
    <w:rsid w:val="005B099E"/>
    <w:rsid w:val="005B3F2E"/>
    <w:rsid w:val="005B5450"/>
    <w:rsid w:val="005B5D54"/>
    <w:rsid w:val="005B694B"/>
    <w:rsid w:val="005B7C63"/>
    <w:rsid w:val="005C14FB"/>
    <w:rsid w:val="005C185D"/>
    <w:rsid w:val="005C21FB"/>
    <w:rsid w:val="005C2D84"/>
    <w:rsid w:val="005C2DB5"/>
    <w:rsid w:val="005C3C23"/>
    <w:rsid w:val="005C3DA5"/>
    <w:rsid w:val="005C49C7"/>
    <w:rsid w:val="005C4ACC"/>
    <w:rsid w:val="005C5033"/>
    <w:rsid w:val="005C56C3"/>
    <w:rsid w:val="005C63D0"/>
    <w:rsid w:val="005C719C"/>
    <w:rsid w:val="005D0F07"/>
    <w:rsid w:val="005D3CDA"/>
    <w:rsid w:val="005D3DF3"/>
    <w:rsid w:val="005D4783"/>
    <w:rsid w:val="005D4C7B"/>
    <w:rsid w:val="005D6019"/>
    <w:rsid w:val="005E206B"/>
    <w:rsid w:val="005E285C"/>
    <w:rsid w:val="005E3456"/>
    <w:rsid w:val="005E3584"/>
    <w:rsid w:val="005E3A95"/>
    <w:rsid w:val="005E3FCC"/>
    <w:rsid w:val="005E40CB"/>
    <w:rsid w:val="005E5699"/>
    <w:rsid w:val="005E56AF"/>
    <w:rsid w:val="005E67E4"/>
    <w:rsid w:val="005E6EEA"/>
    <w:rsid w:val="005E7864"/>
    <w:rsid w:val="005F12F3"/>
    <w:rsid w:val="005F29BE"/>
    <w:rsid w:val="005F489A"/>
    <w:rsid w:val="005F6DD7"/>
    <w:rsid w:val="006039B7"/>
    <w:rsid w:val="00604D1B"/>
    <w:rsid w:val="00605FD5"/>
    <w:rsid w:val="00610B4A"/>
    <w:rsid w:val="00610F13"/>
    <w:rsid w:val="00612A93"/>
    <w:rsid w:val="006132E5"/>
    <w:rsid w:val="00613654"/>
    <w:rsid w:val="00613A4F"/>
    <w:rsid w:val="006144BA"/>
    <w:rsid w:val="00614823"/>
    <w:rsid w:val="00614D44"/>
    <w:rsid w:val="00615405"/>
    <w:rsid w:val="00615799"/>
    <w:rsid w:val="00617F2B"/>
    <w:rsid w:val="00620355"/>
    <w:rsid w:val="00621397"/>
    <w:rsid w:val="00621985"/>
    <w:rsid w:val="00623604"/>
    <w:rsid w:val="00624080"/>
    <w:rsid w:val="00624090"/>
    <w:rsid w:val="00624CC0"/>
    <w:rsid w:val="00626DA9"/>
    <w:rsid w:val="00626FC1"/>
    <w:rsid w:val="00627C76"/>
    <w:rsid w:val="0063088C"/>
    <w:rsid w:val="0063423F"/>
    <w:rsid w:val="00634BDA"/>
    <w:rsid w:val="00635089"/>
    <w:rsid w:val="0063532C"/>
    <w:rsid w:val="00636C57"/>
    <w:rsid w:val="006408CE"/>
    <w:rsid w:val="0064109C"/>
    <w:rsid w:val="00641A29"/>
    <w:rsid w:val="00641F63"/>
    <w:rsid w:val="006422DB"/>
    <w:rsid w:val="00642C6A"/>
    <w:rsid w:val="00642EBE"/>
    <w:rsid w:val="00643F9B"/>
    <w:rsid w:val="0064510A"/>
    <w:rsid w:val="00645C50"/>
    <w:rsid w:val="00646032"/>
    <w:rsid w:val="00646627"/>
    <w:rsid w:val="006478B8"/>
    <w:rsid w:val="00647EF5"/>
    <w:rsid w:val="00651808"/>
    <w:rsid w:val="00651986"/>
    <w:rsid w:val="0065243A"/>
    <w:rsid w:val="00653203"/>
    <w:rsid w:val="00654893"/>
    <w:rsid w:val="00655120"/>
    <w:rsid w:val="006551A6"/>
    <w:rsid w:val="0065634B"/>
    <w:rsid w:val="0065669F"/>
    <w:rsid w:val="006568AC"/>
    <w:rsid w:val="00656DF4"/>
    <w:rsid w:val="00656EC7"/>
    <w:rsid w:val="006570E5"/>
    <w:rsid w:val="00661FAC"/>
    <w:rsid w:val="00662A57"/>
    <w:rsid w:val="006637AC"/>
    <w:rsid w:val="00663AC3"/>
    <w:rsid w:val="00664B40"/>
    <w:rsid w:val="00666B80"/>
    <w:rsid w:val="006673E4"/>
    <w:rsid w:val="006703F9"/>
    <w:rsid w:val="00670CD5"/>
    <w:rsid w:val="0067115A"/>
    <w:rsid w:val="00671E55"/>
    <w:rsid w:val="00672EAE"/>
    <w:rsid w:val="0067400C"/>
    <w:rsid w:val="006745C7"/>
    <w:rsid w:val="00676901"/>
    <w:rsid w:val="006778CB"/>
    <w:rsid w:val="00677CF9"/>
    <w:rsid w:val="00677F37"/>
    <w:rsid w:val="006811FD"/>
    <w:rsid w:val="00681A90"/>
    <w:rsid w:val="00682800"/>
    <w:rsid w:val="00683550"/>
    <w:rsid w:val="006872D0"/>
    <w:rsid w:val="00690330"/>
    <w:rsid w:val="00692957"/>
    <w:rsid w:val="00695315"/>
    <w:rsid w:val="006958C8"/>
    <w:rsid w:val="00696714"/>
    <w:rsid w:val="00697050"/>
    <w:rsid w:val="00697377"/>
    <w:rsid w:val="00697AA7"/>
    <w:rsid w:val="006A0BC3"/>
    <w:rsid w:val="006A1B88"/>
    <w:rsid w:val="006A24E4"/>
    <w:rsid w:val="006A3FC0"/>
    <w:rsid w:val="006A4384"/>
    <w:rsid w:val="006A448E"/>
    <w:rsid w:val="006A6E88"/>
    <w:rsid w:val="006A76AA"/>
    <w:rsid w:val="006B0468"/>
    <w:rsid w:val="006B0D9E"/>
    <w:rsid w:val="006B23E8"/>
    <w:rsid w:val="006B333A"/>
    <w:rsid w:val="006B3436"/>
    <w:rsid w:val="006B398A"/>
    <w:rsid w:val="006B7D8E"/>
    <w:rsid w:val="006C00F6"/>
    <w:rsid w:val="006C028B"/>
    <w:rsid w:val="006C18D1"/>
    <w:rsid w:val="006C2DC3"/>
    <w:rsid w:val="006C4610"/>
    <w:rsid w:val="006C464E"/>
    <w:rsid w:val="006C6092"/>
    <w:rsid w:val="006C69A4"/>
    <w:rsid w:val="006C7453"/>
    <w:rsid w:val="006C756D"/>
    <w:rsid w:val="006C7842"/>
    <w:rsid w:val="006D0B88"/>
    <w:rsid w:val="006D0D4D"/>
    <w:rsid w:val="006D2C33"/>
    <w:rsid w:val="006D2CC2"/>
    <w:rsid w:val="006D42E9"/>
    <w:rsid w:val="006D5C3A"/>
    <w:rsid w:val="006D6F56"/>
    <w:rsid w:val="006D76B0"/>
    <w:rsid w:val="006D7B00"/>
    <w:rsid w:val="006E13A4"/>
    <w:rsid w:val="006E196F"/>
    <w:rsid w:val="006E25D1"/>
    <w:rsid w:val="006E37AF"/>
    <w:rsid w:val="006E5101"/>
    <w:rsid w:val="006E75B3"/>
    <w:rsid w:val="006F015A"/>
    <w:rsid w:val="006F047F"/>
    <w:rsid w:val="006F13E8"/>
    <w:rsid w:val="006F410E"/>
    <w:rsid w:val="006F6C20"/>
    <w:rsid w:val="006F7D59"/>
    <w:rsid w:val="007007B3"/>
    <w:rsid w:val="00700CDC"/>
    <w:rsid w:val="00700D51"/>
    <w:rsid w:val="007023B1"/>
    <w:rsid w:val="00702DC5"/>
    <w:rsid w:val="007034DC"/>
    <w:rsid w:val="00703AE2"/>
    <w:rsid w:val="00706436"/>
    <w:rsid w:val="00706681"/>
    <w:rsid w:val="0070772D"/>
    <w:rsid w:val="00711420"/>
    <w:rsid w:val="00711754"/>
    <w:rsid w:val="007152C3"/>
    <w:rsid w:val="00720029"/>
    <w:rsid w:val="00720569"/>
    <w:rsid w:val="0072092F"/>
    <w:rsid w:val="0072196C"/>
    <w:rsid w:val="00722196"/>
    <w:rsid w:val="00722EEA"/>
    <w:rsid w:val="007236ED"/>
    <w:rsid w:val="00723A08"/>
    <w:rsid w:val="007240AC"/>
    <w:rsid w:val="007240E8"/>
    <w:rsid w:val="00730A66"/>
    <w:rsid w:val="00730B84"/>
    <w:rsid w:val="00731239"/>
    <w:rsid w:val="00731480"/>
    <w:rsid w:val="007406BB"/>
    <w:rsid w:val="00745A0D"/>
    <w:rsid w:val="007462B0"/>
    <w:rsid w:val="00746B46"/>
    <w:rsid w:val="00747125"/>
    <w:rsid w:val="00747286"/>
    <w:rsid w:val="00750813"/>
    <w:rsid w:val="00750D54"/>
    <w:rsid w:val="00750E61"/>
    <w:rsid w:val="00752533"/>
    <w:rsid w:val="00752A80"/>
    <w:rsid w:val="007542C4"/>
    <w:rsid w:val="00754FF6"/>
    <w:rsid w:val="00757A37"/>
    <w:rsid w:val="00757C40"/>
    <w:rsid w:val="00760767"/>
    <w:rsid w:val="00760F45"/>
    <w:rsid w:val="00761BD0"/>
    <w:rsid w:val="007626C0"/>
    <w:rsid w:val="007654E8"/>
    <w:rsid w:val="00767E78"/>
    <w:rsid w:val="00770296"/>
    <w:rsid w:val="00770303"/>
    <w:rsid w:val="00770CF4"/>
    <w:rsid w:val="00771049"/>
    <w:rsid w:val="00771D3A"/>
    <w:rsid w:val="007738BF"/>
    <w:rsid w:val="00774680"/>
    <w:rsid w:val="00780B46"/>
    <w:rsid w:val="007835CB"/>
    <w:rsid w:val="00783AB7"/>
    <w:rsid w:val="00785BA9"/>
    <w:rsid w:val="007870EF"/>
    <w:rsid w:val="00791AC3"/>
    <w:rsid w:val="0079258D"/>
    <w:rsid w:val="00792D12"/>
    <w:rsid w:val="00796083"/>
    <w:rsid w:val="007966CF"/>
    <w:rsid w:val="00797350"/>
    <w:rsid w:val="0079762D"/>
    <w:rsid w:val="007A01F7"/>
    <w:rsid w:val="007A02ED"/>
    <w:rsid w:val="007A0FF8"/>
    <w:rsid w:val="007A140B"/>
    <w:rsid w:val="007A1956"/>
    <w:rsid w:val="007A2C73"/>
    <w:rsid w:val="007A4C79"/>
    <w:rsid w:val="007A55B8"/>
    <w:rsid w:val="007A70E2"/>
    <w:rsid w:val="007A77BE"/>
    <w:rsid w:val="007A7887"/>
    <w:rsid w:val="007A78D4"/>
    <w:rsid w:val="007B1200"/>
    <w:rsid w:val="007B277F"/>
    <w:rsid w:val="007B2CCE"/>
    <w:rsid w:val="007B75E3"/>
    <w:rsid w:val="007B7A85"/>
    <w:rsid w:val="007C1438"/>
    <w:rsid w:val="007C1F48"/>
    <w:rsid w:val="007C2144"/>
    <w:rsid w:val="007C3EB7"/>
    <w:rsid w:val="007C427C"/>
    <w:rsid w:val="007C62D8"/>
    <w:rsid w:val="007C6BA0"/>
    <w:rsid w:val="007C6E3F"/>
    <w:rsid w:val="007D0539"/>
    <w:rsid w:val="007D08D0"/>
    <w:rsid w:val="007D0E2C"/>
    <w:rsid w:val="007D3594"/>
    <w:rsid w:val="007D37E9"/>
    <w:rsid w:val="007D3B24"/>
    <w:rsid w:val="007D42C3"/>
    <w:rsid w:val="007D6FAB"/>
    <w:rsid w:val="007E2963"/>
    <w:rsid w:val="007E3E4F"/>
    <w:rsid w:val="007E43D7"/>
    <w:rsid w:val="007F1296"/>
    <w:rsid w:val="007F1576"/>
    <w:rsid w:val="007F212C"/>
    <w:rsid w:val="007F323F"/>
    <w:rsid w:val="007F3309"/>
    <w:rsid w:val="007F346B"/>
    <w:rsid w:val="007F3B3D"/>
    <w:rsid w:val="007F4EB2"/>
    <w:rsid w:val="007F7A75"/>
    <w:rsid w:val="007F7F5B"/>
    <w:rsid w:val="008009A5"/>
    <w:rsid w:val="00800B3B"/>
    <w:rsid w:val="00800D10"/>
    <w:rsid w:val="008012AF"/>
    <w:rsid w:val="0080138D"/>
    <w:rsid w:val="00802903"/>
    <w:rsid w:val="0080559D"/>
    <w:rsid w:val="0080675F"/>
    <w:rsid w:val="00806F22"/>
    <w:rsid w:val="008079E2"/>
    <w:rsid w:val="00807EE0"/>
    <w:rsid w:val="008112BB"/>
    <w:rsid w:val="00812C94"/>
    <w:rsid w:val="00814C00"/>
    <w:rsid w:val="00820667"/>
    <w:rsid w:val="00820D9C"/>
    <w:rsid w:val="00821007"/>
    <w:rsid w:val="0082109E"/>
    <w:rsid w:val="00821150"/>
    <w:rsid w:val="00822D8F"/>
    <w:rsid w:val="008234D1"/>
    <w:rsid w:val="0082355E"/>
    <w:rsid w:val="0082470C"/>
    <w:rsid w:val="00825C9F"/>
    <w:rsid w:val="00827CCA"/>
    <w:rsid w:val="00833A50"/>
    <w:rsid w:val="008357DE"/>
    <w:rsid w:val="0083622C"/>
    <w:rsid w:val="00837672"/>
    <w:rsid w:val="00840A75"/>
    <w:rsid w:val="00841684"/>
    <w:rsid w:val="008421F7"/>
    <w:rsid w:val="00844674"/>
    <w:rsid w:val="00846596"/>
    <w:rsid w:val="00846F21"/>
    <w:rsid w:val="00851C7C"/>
    <w:rsid w:val="00851EAA"/>
    <w:rsid w:val="00853C11"/>
    <w:rsid w:val="00855020"/>
    <w:rsid w:val="0085514E"/>
    <w:rsid w:val="00856141"/>
    <w:rsid w:val="00856255"/>
    <w:rsid w:val="0085705C"/>
    <w:rsid w:val="00860CD1"/>
    <w:rsid w:val="008610D7"/>
    <w:rsid w:val="00861242"/>
    <w:rsid w:val="00864D72"/>
    <w:rsid w:val="00864F30"/>
    <w:rsid w:val="00865045"/>
    <w:rsid w:val="00866C26"/>
    <w:rsid w:val="008701A9"/>
    <w:rsid w:val="00870437"/>
    <w:rsid w:val="00870928"/>
    <w:rsid w:val="00870ACE"/>
    <w:rsid w:val="00871576"/>
    <w:rsid w:val="00871C25"/>
    <w:rsid w:val="00872FFC"/>
    <w:rsid w:val="00873BA2"/>
    <w:rsid w:val="00880F8A"/>
    <w:rsid w:val="008818E3"/>
    <w:rsid w:val="00881CD6"/>
    <w:rsid w:val="00882E70"/>
    <w:rsid w:val="00883612"/>
    <w:rsid w:val="00884E19"/>
    <w:rsid w:val="00886A20"/>
    <w:rsid w:val="0088770F"/>
    <w:rsid w:val="008900DA"/>
    <w:rsid w:val="00890C0C"/>
    <w:rsid w:val="00892655"/>
    <w:rsid w:val="00892E80"/>
    <w:rsid w:val="00895A11"/>
    <w:rsid w:val="008962EF"/>
    <w:rsid w:val="008A19F9"/>
    <w:rsid w:val="008A31DB"/>
    <w:rsid w:val="008A31DF"/>
    <w:rsid w:val="008A3C57"/>
    <w:rsid w:val="008A3FCB"/>
    <w:rsid w:val="008A44C9"/>
    <w:rsid w:val="008A6311"/>
    <w:rsid w:val="008A66F2"/>
    <w:rsid w:val="008A67A6"/>
    <w:rsid w:val="008A7DFE"/>
    <w:rsid w:val="008B004D"/>
    <w:rsid w:val="008B1F98"/>
    <w:rsid w:val="008B2B9D"/>
    <w:rsid w:val="008B3FEA"/>
    <w:rsid w:val="008B5817"/>
    <w:rsid w:val="008B6273"/>
    <w:rsid w:val="008B7835"/>
    <w:rsid w:val="008B7CED"/>
    <w:rsid w:val="008B7F39"/>
    <w:rsid w:val="008C1605"/>
    <w:rsid w:val="008C1FCF"/>
    <w:rsid w:val="008C23E7"/>
    <w:rsid w:val="008C2843"/>
    <w:rsid w:val="008C4C5B"/>
    <w:rsid w:val="008C4C91"/>
    <w:rsid w:val="008C7E41"/>
    <w:rsid w:val="008D09A1"/>
    <w:rsid w:val="008D0B84"/>
    <w:rsid w:val="008D2A46"/>
    <w:rsid w:val="008D3B13"/>
    <w:rsid w:val="008D3E47"/>
    <w:rsid w:val="008D50C3"/>
    <w:rsid w:val="008D5F26"/>
    <w:rsid w:val="008D6B74"/>
    <w:rsid w:val="008E1725"/>
    <w:rsid w:val="008E29BB"/>
    <w:rsid w:val="008E2CD8"/>
    <w:rsid w:val="008E31CB"/>
    <w:rsid w:val="008E413B"/>
    <w:rsid w:val="008E5C1F"/>
    <w:rsid w:val="008E6D6A"/>
    <w:rsid w:val="008F36B3"/>
    <w:rsid w:val="008F373C"/>
    <w:rsid w:val="008F37ED"/>
    <w:rsid w:val="008F3BCC"/>
    <w:rsid w:val="008F49E0"/>
    <w:rsid w:val="008F5C02"/>
    <w:rsid w:val="008F5D86"/>
    <w:rsid w:val="008F632F"/>
    <w:rsid w:val="008F63C1"/>
    <w:rsid w:val="008F7BF6"/>
    <w:rsid w:val="00900162"/>
    <w:rsid w:val="00900A1C"/>
    <w:rsid w:val="00901B9F"/>
    <w:rsid w:val="009027C7"/>
    <w:rsid w:val="00902ABF"/>
    <w:rsid w:val="0090321D"/>
    <w:rsid w:val="009033C5"/>
    <w:rsid w:val="00904031"/>
    <w:rsid w:val="00904E81"/>
    <w:rsid w:val="00905E2A"/>
    <w:rsid w:val="00906E81"/>
    <w:rsid w:val="009072A1"/>
    <w:rsid w:val="00910C74"/>
    <w:rsid w:val="00911051"/>
    <w:rsid w:val="00911C4B"/>
    <w:rsid w:val="00912F1C"/>
    <w:rsid w:val="00914178"/>
    <w:rsid w:val="00915263"/>
    <w:rsid w:val="00917FEC"/>
    <w:rsid w:val="009206A9"/>
    <w:rsid w:val="00921D78"/>
    <w:rsid w:val="00926C2A"/>
    <w:rsid w:val="0092750D"/>
    <w:rsid w:val="00930332"/>
    <w:rsid w:val="00932A37"/>
    <w:rsid w:val="00932EE5"/>
    <w:rsid w:val="009337CC"/>
    <w:rsid w:val="00934073"/>
    <w:rsid w:val="00935748"/>
    <w:rsid w:val="009357CA"/>
    <w:rsid w:val="00936497"/>
    <w:rsid w:val="009366A3"/>
    <w:rsid w:val="00937656"/>
    <w:rsid w:val="009401F2"/>
    <w:rsid w:val="00940672"/>
    <w:rsid w:val="009408DD"/>
    <w:rsid w:val="00941E2D"/>
    <w:rsid w:val="009451BB"/>
    <w:rsid w:val="00945CFE"/>
    <w:rsid w:val="00947BB3"/>
    <w:rsid w:val="009506AB"/>
    <w:rsid w:val="00950EB9"/>
    <w:rsid w:val="00953634"/>
    <w:rsid w:val="00954870"/>
    <w:rsid w:val="00954CDC"/>
    <w:rsid w:val="00955B04"/>
    <w:rsid w:val="009563E7"/>
    <w:rsid w:val="009570CF"/>
    <w:rsid w:val="00957494"/>
    <w:rsid w:val="009579A4"/>
    <w:rsid w:val="009605CA"/>
    <w:rsid w:val="00960ED4"/>
    <w:rsid w:val="0096123C"/>
    <w:rsid w:val="00962655"/>
    <w:rsid w:val="00963AF4"/>
    <w:rsid w:val="009660D2"/>
    <w:rsid w:val="00966155"/>
    <w:rsid w:val="0096638A"/>
    <w:rsid w:val="00966546"/>
    <w:rsid w:val="00967682"/>
    <w:rsid w:val="00967A15"/>
    <w:rsid w:val="00972E29"/>
    <w:rsid w:val="00972F01"/>
    <w:rsid w:val="009754AA"/>
    <w:rsid w:val="00976350"/>
    <w:rsid w:val="00976393"/>
    <w:rsid w:val="0097675C"/>
    <w:rsid w:val="00976CC8"/>
    <w:rsid w:val="00977AF4"/>
    <w:rsid w:val="00977EDF"/>
    <w:rsid w:val="0098054F"/>
    <w:rsid w:val="009805CA"/>
    <w:rsid w:val="00982286"/>
    <w:rsid w:val="00982BD9"/>
    <w:rsid w:val="00982D8D"/>
    <w:rsid w:val="00983D62"/>
    <w:rsid w:val="009850B0"/>
    <w:rsid w:val="00985FA7"/>
    <w:rsid w:val="00986031"/>
    <w:rsid w:val="00987A1D"/>
    <w:rsid w:val="00987A59"/>
    <w:rsid w:val="0099002A"/>
    <w:rsid w:val="00990F36"/>
    <w:rsid w:val="00993ED8"/>
    <w:rsid w:val="009955FE"/>
    <w:rsid w:val="00996466"/>
    <w:rsid w:val="009969E0"/>
    <w:rsid w:val="00996BE6"/>
    <w:rsid w:val="00997D35"/>
    <w:rsid w:val="009A11AC"/>
    <w:rsid w:val="009A33DD"/>
    <w:rsid w:val="009A42DB"/>
    <w:rsid w:val="009A4F8B"/>
    <w:rsid w:val="009A55FB"/>
    <w:rsid w:val="009A5B35"/>
    <w:rsid w:val="009A6F6E"/>
    <w:rsid w:val="009A75C5"/>
    <w:rsid w:val="009B0841"/>
    <w:rsid w:val="009B5108"/>
    <w:rsid w:val="009B55C6"/>
    <w:rsid w:val="009B70A7"/>
    <w:rsid w:val="009B714A"/>
    <w:rsid w:val="009B74B4"/>
    <w:rsid w:val="009B7D40"/>
    <w:rsid w:val="009C01BF"/>
    <w:rsid w:val="009C1259"/>
    <w:rsid w:val="009C193D"/>
    <w:rsid w:val="009C25C0"/>
    <w:rsid w:val="009C62E5"/>
    <w:rsid w:val="009C64F3"/>
    <w:rsid w:val="009D0253"/>
    <w:rsid w:val="009D2471"/>
    <w:rsid w:val="009D2A5E"/>
    <w:rsid w:val="009D35CA"/>
    <w:rsid w:val="009D3911"/>
    <w:rsid w:val="009D4C44"/>
    <w:rsid w:val="009D50D6"/>
    <w:rsid w:val="009D5196"/>
    <w:rsid w:val="009D54CB"/>
    <w:rsid w:val="009D5E50"/>
    <w:rsid w:val="009E4403"/>
    <w:rsid w:val="009E60F6"/>
    <w:rsid w:val="009F0DEB"/>
    <w:rsid w:val="009F0FFD"/>
    <w:rsid w:val="009F1007"/>
    <w:rsid w:val="009F1183"/>
    <w:rsid w:val="009F14AF"/>
    <w:rsid w:val="009F1F85"/>
    <w:rsid w:val="009F3DCF"/>
    <w:rsid w:val="009F4FCC"/>
    <w:rsid w:val="009F622E"/>
    <w:rsid w:val="00A02DA4"/>
    <w:rsid w:val="00A0383D"/>
    <w:rsid w:val="00A040D6"/>
    <w:rsid w:val="00A049B9"/>
    <w:rsid w:val="00A05B60"/>
    <w:rsid w:val="00A06C72"/>
    <w:rsid w:val="00A06F27"/>
    <w:rsid w:val="00A06F7F"/>
    <w:rsid w:val="00A071D7"/>
    <w:rsid w:val="00A11A75"/>
    <w:rsid w:val="00A1279A"/>
    <w:rsid w:val="00A12A1C"/>
    <w:rsid w:val="00A131FA"/>
    <w:rsid w:val="00A13C4C"/>
    <w:rsid w:val="00A1445E"/>
    <w:rsid w:val="00A15AEC"/>
    <w:rsid w:val="00A21661"/>
    <w:rsid w:val="00A24669"/>
    <w:rsid w:val="00A24F3A"/>
    <w:rsid w:val="00A265E6"/>
    <w:rsid w:val="00A276DA"/>
    <w:rsid w:val="00A27E6D"/>
    <w:rsid w:val="00A30A5F"/>
    <w:rsid w:val="00A31202"/>
    <w:rsid w:val="00A315D5"/>
    <w:rsid w:val="00A31CFB"/>
    <w:rsid w:val="00A32AC8"/>
    <w:rsid w:val="00A33ACE"/>
    <w:rsid w:val="00A34D22"/>
    <w:rsid w:val="00A35526"/>
    <w:rsid w:val="00A3617F"/>
    <w:rsid w:val="00A36E40"/>
    <w:rsid w:val="00A36F4D"/>
    <w:rsid w:val="00A406F3"/>
    <w:rsid w:val="00A41483"/>
    <w:rsid w:val="00A41657"/>
    <w:rsid w:val="00A4195D"/>
    <w:rsid w:val="00A42AD3"/>
    <w:rsid w:val="00A42F0D"/>
    <w:rsid w:val="00A431F2"/>
    <w:rsid w:val="00A448AA"/>
    <w:rsid w:val="00A44A95"/>
    <w:rsid w:val="00A46900"/>
    <w:rsid w:val="00A47B02"/>
    <w:rsid w:val="00A50455"/>
    <w:rsid w:val="00A507CF"/>
    <w:rsid w:val="00A53677"/>
    <w:rsid w:val="00A55325"/>
    <w:rsid w:val="00A56743"/>
    <w:rsid w:val="00A57B1E"/>
    <w:rsid w:val="00A601CD"/>
    <w:rsid w:val="00A60CB4"/>
    <w:rsid w:val="00A60DFD"/>
    <w:rsid w:val="00A66164"/>
    <w:rsid w:val="00A67C7A"/>
    <w:rsid w:val="00A769FA"/>
    <w:rsid w:val="00A76F8D"/>
    <w:rsid w:val="00A77176"/>
    <w:rsid w:val="00A77EFF"/>
    <w:rsid w:val="00A802F0"/>
    <w:rsid w:val="00A82907"/>
    <w:rsid w:val="00A82D9A"/>
    <w:rsid w:val="00A83364"/>
    <w:rsid w:val="00A83F39"/>
    <w:rsid w:val="00A85891"/>
    <w:rsid w:val="00A87240"/>
    <w:rsid w:val="00A877D8"/>
    <w:rsid w:val="00A87ADD"/>
    <w:rsid w:val="00A87E69"/>
    <w:rsid w:val="00A9252D"/>
    <w:rsid w:val="00A9681B"/>
    <w:rsid w:val="00A97D06"/>
    <w:rsid w:val="00AA0E89"/>
    <w:rsid w:val="00AA1478"/>
    <w:rsid w:val="00AA16F0"/>
    <w:rsid w:val="00AA2D02"/>
    <w:rsid w:val="00AA3AC1"/>
    <w:rsid w:val="00AA471F"/>
    <w:rsid w:val="00AA4852"/>
    <w:rsid w:val="00AA591C"/>
    <w:rsid w:val="00AA5BC2"/>
    <w:rsid w:val="00AA6398"/>
    <w:rsid w:val="00AA7098"/>
    <w:rsid w:val="00AB1791"/>
    <w:rsid w:val="00AB259B"/>
    <w:rsid w:val="00AB2DCD"/>
    <w:rsid w:val="00AB3D89"/>
    <w:rsid w:val="00AB43C9"/>
    <w:rsid w:val="00AB5791"/>
    <w:rsid w:val="00AC0A5D"/>
    <w:rsid w:val="00AC10E0"/>
    <w:rsid w:val="00AC11B0"/>
    <w:rsid w:val="00AC171B"/>
    <w:rsid w:val="00AC1BCF"/>
    <w:rsid w:val="00AC2F1B"/>
    <w:rsid w:val="00AC4395"/>
    <w:rsid w:val="00AC5DE5"/>
    <w:rsid w:val="00AC60A4"/>
    <w:rsid w:val="00AC68AE"/>
    <w:rsid w:val="00AC69A9"/>
    <w:rsid w:val="00AC7D74"/>
    <w:rsid w:val="00AD13D4"/>
    <w:rsid w:val="00AD47FB"/>
    <w:rsid w:val="00AD51A1"/>
    <w:rsid w:val="00AD5A6D"/>
    <w:rsid w:val="00AD6AAC"/>
    <w:rsid w:val="00AD6FE4"/>
    <w:rsid w:val="00AD7DC4"/>
    <w:rsid w:val="00AE0AE1"/>
    <w:rsid w:val="00AE1A2C"/>
    <w:rsid w:val="00AE2D9F"/>
    <w:rsid w:val="00AE5D98"/>
    <w:rsid w:val="00AE6BE1"/>
    <w:rsid w:val="00AE742C"/>
    <w:rsid w:val="00AF0BFD"/>
    <w:rsid w:val="00AF1A26"/>
    <w:rsid w:val="00AF2C91"/>
    <w:rsid w:val="00AF3958"/>
    <w:rsid w:val="00AF41EB"/>
    <w:rsid w:val="00AF49A1"/>
    <w:rsid w:val="00AF4C33"/>
    <w:rsid w:val="00AF5679"/>
    <w:rsid w:val="00AF59BC"/>
    <w:rsid w:val="00AF64F7"/>
    <w:rsid w:val="00AF7AD2"/>
    <w:rsid w:val="00B008CE"/>
    <w:rsid w:val="00B00CB9"/>
    <w:rsid w:val="00B014E7"/>
    <w:rsid w:val="00B0429E"/>
    <w:rsid w:val="00B066D1"/>
    <w:rsid w:val="00B15B6D"/>
    <w:rsid w:val="00B15C8E"/>
    <w:rsid w:val="00B179F5"/>
    <w:rsid w:val="00B225F1"/>
    <w:rsid w:val="00B22A8B"/>
    <w:rsid w:val="00B24F6E"/>
    <w:rsid w:val="00B2511F"/>
    <w:rsid w:val="00B269A7"/>
    <w:rsid w:val="00B26B04"/>
    <w:rsid w:val="00B27F11"/>
    <w:rsid w:val="00B30523"/>
    <w:rsid w:val="00B306DF"/>
    <w:rsid w:val="00B31BE7"/>
    <w:rsid w:val="00B340AD"/>
    <w:rsid w:val="00B3415E"/>
    <w:rsid w:val="00B34F5E"/>
    <w:rsid w:val="00B35894"/>
    <w:rsid w:val="00B35A9E"/>
    <w:rsid w:val="00B3622F"/>
    <w:rsid w:val="00B36402"/>
    <w:rsid w:val="00B40C0F"/>
    <w:rsid w:val="00B40C49"/>
    <w:rsid w:val="00B4411C"/>
    <w:rsid w:val="00B44997"/>
    <w:rsid w:val="00B457DF"/>
    <w:rsid w:val="00B460EE"/>
    <w:rsid w:val="00B46DD5"/>
    <w:rsid w:val="00B4701D"/>
    <w:rsid w:val="00B501BF"/>
    <w:rsid w:val="00B50601"/>
    <w:rsid w:val="00B512F5"/>
    <w:rsid w:val="00B5239D"/>
    <w:rsid w:val="00B523F3"/>
    <w:rsid w:val="00B52517"/>
    <w:rsid w:val="00B52CC5"/>
    <w:rsid w:val="00B53DFA"/>
    <w:rsid w:val="00B542AD"/>
    <w:rsid w:val="00B54F8A"/>
    <w:rsid w:val="00B555B2"/>
    <w:rsid w:val="00B57BE7"/>
    <w:rsid w:val="00B610F5"/>
    <w:rsid w:val="00B63874"/>
    <w:rsid w:val="00B63E7A"/>
    <w:rsid w:val="00B64F33"/>
    <w:rsid w:val="00B65398"/>
    <w:rsid w:val="00B65C77"/>
    <w:rsid w:val="00B734BE"/>
    <w:rsid w:val="00B77AF7"/>
    <w:rsid w:val="00B8178A"/>
    <w:rsid w:val="00B82423"/>
    <w:rsid w:val="00B8259A"/>
    <w:rsid w:val="00B8459C"/>
    <w:rsid w:val="00B86076"/>
    <w:rsid w:val="00B861AC"/>
    <w:rsid w:val="00B86A6F"/>
    <w:rsid w:val="00B87B7D"/>
    <w:rsid w:val="00B90151"/>
    <w:rsid w:val="00B902D6"/>
    <w:rsid w:val="00B91932"/>
    <w:rsid w:val="00B91F0E"/>
    <w:rsid w:val="00B92896"/>
    <w:rsid w:val="00B92A94"/>
    <w:rsid w:val="00B9365C"/>
    <w:rsid w:val="00B955F7"/>
    <w:rsid w:val="00B95899"/>
    <w:rsid w:val="00B95AAA"/>
    <w:rsid w:val="00BA1322"/>
    <w:rsid w:val="00BA25F9"/>
    <w:rsid w:val="00BA2F4F"/>
    <w:rsid w:val="00BA5808"/>
    <w:rsid w:val="00BA78EE"/>
    <w:rsid w:val="00BB1A1F"/>
    <w:rsid w:val="00BB1C39"/>
    <w:rsid w:val="00BB26A1"/>
    <w:rsid w:val="00BB3031"/>
    <w:rsid w:val="00BB3041"/>
    <w:rsid w:val="00BB511E"/>
    <w:rsid w:val="00BB59E2"/>
    <w:rsid w:val="00BC02C9"/>
    <w:rsid w:val="00BC0AA7"/>
    <w:rsid w:val="00BC24C0"/>
    <w:rsid w:val="00BC2607"/>
    <w:rsid w:val="00BC2F50"/>
    <w:rsid w:val="00BC47EB"/>
    <w:rsid w:val="00BC6BF5"/>
    <w:rsid w:val="00BC7506"/>
    <w:rsid w:val="00BD15B5"/>
    <w:rsid w:val="00BD1EC4"/>
    <w:rsid w:val="00BD286F"/>
    <w:rsid w:val="00BD2D57"/>
    <w:rsid w:val="00BD3540"/>
    <w:rsid w:val="00BD37F2"/>
    <w:rsid w:val="00BD5CAC"/>
    <w:rsid w:val="00BD659A"/>
    <w:rsid w:val="00BE0032"/>
    <w:rsid w:val="00BE074D"/>
    <w:rsid w:val="00BE11B7"/>
    <w:rsid w:val="00BE2BCD"/>
    <w:rsid w:val="00BE4F45"/>
    <w:rsid w:val="00BE529B"/>
    <w:rsid w:val="00BF1210"/>
    <w:rsid w:val="00BF3728"/>
    <w:rsid w:val="00BF6CF5"/>
    <w:rsid w:val="00BF6FA3"/>
    <w:rsid w:val="00C00D19"/>
    <w:rsid w:val="00C02280"/>
    <w:rsid w:val="00C0286B"/>
    <w:rsid w:val="00C03AB6"/>
    <w:rsid w:val="00C0553B"/>
    <w:rsid w:val="00C05DA2"/>
    <w:rsid w:val="00C05FF5"/>
    <w:rsid w:val="00C063A4"/>
    <w:rsid w:val="00C07226"/>
    <w:rsid w:val="00C07BF0"/>
    <w:rsid w:val="00C10BC1"/>
    <w:rsid w:val="00C10EBD"/>
    <w:rsid w:val="00C117F7"/>
    <w:rsid w:val="00C11A7D"/>
    <w:rsid w:val="00C13C23"/>
    <w:rsid w:val="00C13FF4"/>
    <w:rsid w:val="00C146DC"/>
    <w:rsid w:val="00C14C46"/>
    <w:rsid w:val="00C14ECE"/>
    <w:rsid w:val="00C15339"/>
    <w:rsid w:val="00C166D8"/>
    <w:rsid w:val="00C16FC6"/>
    <w:rsid w:val="00C170F8"/>
    <w:rsid w:val="00C1772F"/>
    <w:rsid w:val="00C21555"/>
    <w:rsid w:val="00C21BFB"/>
    <w:rsid w:val="00C22A62"/>
    <w:rsid w:val="00C240BF"/>
    <w:rsid w:val="00C2507C"/>
    <w:rsid w:val="00C25278"/>
    <w:rsid w:val="00C26E08"/>
    <w:rsid w:val="00C27EE8"/>
    <w:rsid w:val="00C33FDC"/>
    <w:rsid w:val="00C34C0D"/>
    <w:rsid w:val="00C34CF5"/>
    <w:rsid w:val="00C359C0"/>
    <w:rsid w:val="00C3777E"/>
    <w:rsid w:val="00C40523"/>
    <w:rsid w:val="00C42E29"/>
    <w:rsid w:val="00C436A1"/>
    <w:rsid w:val="00C43AA9"/>
    <w:rsid w:val="00C45E27"/>
    <w:rsid w:val="00C47332"/>
    <w:rsid w:val="00C47FA2"/>
    <w:rsid w:val="00C50FF3"/>
    <w:rsid w:val="00C5138B"/>
    <w:rsid w:val="00C517AD"/>
    <w:rsid w:val="00C51E64"/>
    <w:rsid w:val="00C5244F"/>
    <w:rsid w:val="00C528C3"/>
    <w:rsid w:val="00C53430"/>
    <w:rsid w:val="00C54495"/>
    <w:rsid w:val="00C570EC"/>
    <w:rsid w:val="00C60E9B"/>
    <w:rsid w:val="00C6130B"/>
    <w:rsid w:val="00C61BC4"/>
    <w:rsid w:val="00C61EDB"/>
    <w:rsid w:val="00C63540"/>
    <w:rsid w:val="00C63618"/>
    <w:rsid w:val="00C63CBB"/>
    <w:rsid w:val="00C64B56"/>
    <w:rsid w:val="00C65046"/>
    <w:rsid w:val="00C672F2"/>
    <w:rsid w:val="00C679CD"/>
    <w:rsid w:val="00C67A4F"/>
    <w:rsid w:val="00C67EA9"/>
    <w:rsid w:val="00C724EB"/>
    <w:rsid w:val="00C73011"/>
    <w:rsid w:val="00C736AF"/>
    <w:rsid w:val="00C73896"/>
    <w:rsid w:val="00C74670"/>
    <w:rsid w:val="00C7515B"/>
    <w:rsid w:val="00C75A77"/>
    <w:rsid w:val="00C75E5B"/>
    <w:rsid w:val="00C80778"/>
    <w:rsid w:val="00C80ECC"/>
    <w:rsid w:val="00C831DB"/>
    <w:rsid w:val="00C83D12"/>
    <w:rsid w:val="00C853F9"/>
    <w:rsid w:val="00C8551A"/>
    <w:rsid w:val="00C92258"/>
    <w:rsid w:val="00C93FD8"/>
    <w:rsid w:val="00C96FE3"/>
    <w:rsid w:val="00C97F73"/>
    <w:rsid w:val="00CA0877"/>
    <w:rsid w:val="00CA13C1"/>
    <w:rsid w:val="00CA3315"/>
    <w:rsid w:val="00CA4076"/>
    <w:rsid w:val="00CA4B12"/>
    <w:rsid w:val="00CA587F"/>
    <w:rsid w:val="00CA6C01"/>
    <w:rsid w:val="00CA6FB6"/>
    <w:rsid w:val="00CA7598"/>
    <w:rsid w:val="00CA7F9C"/>
    <w:rsid w:val="00CB14E3"/>
    <w:rsid w:val="00CB1BA1"/>
    <w:rsid w:val="00CB3EEC"/>
    <w:rsid w:val="00CB4EFC"/>
    <w:rsid w:val="00CB53BF"/>
    <w:rsid w:val="00CB53DB"/>
    <w:rsid w:val="00CB5602"/>
    <w:rsid w:val="00CB7A47"/>
    <w:rsid w:val="00CC39D1"/>
    <w:rsid w:val="00CC3BEB"/>
    <w:rsid w:val="00CC4761"/>
    <w:rsid w:val="00CC4F9F"/>
    <w:rsid w:val="00CC5334"/>
    <w:rsid w:val="00CC6FD2"/>
    <w:rsid w:val="00CC7363"/>
    <w:rsid w:val="00CD10FB"/>
    <w:rsid w:val="00CD3DFC"/>
    <w:rsid w:val="00CD447B"/>
    <w:rsid w:val="00CD4609"/>
    <w:rsid w:val="00CD4AB9"/>
    <w:rsid w:val="00CD6953"/>
    <w:rsid w:val="00CD704D"/>
    <w:rsid w:val="00CD7D68"/>
    <w:rsid w:val="00CE5406"/>
    <w:rsid w:val="00CE5EE2"/>
    <w:rsid w:val="00CE63B1"/>
    <w:rsid w:val="00CE6533"/>
    <w:rsid w:val="00CF0249"/>
    <w:rsid w:val="00CF07DF"/>
    <w:rsid w:val="00CF126E"/>
    <w:rsid w:val="00CF166A"/>
    <w:rsid w:val="00CF19F1"/>
    <w:rsid w:val="00CF1C8E"/>
    <w:rsid w:val="00CF2AD7"/>
    <w:rsid w:val="00CF4003"/>
    <w:rsid w:val="00CF56FB"/>
    <w:rsid w:val="00CF58E3"/>
    <w:rsid w:val="00CF63D5"/>
    <w:rsid w:val="00CF65BD"/>
    <w:rsid w:val="00CF742A"/>
    <w:rsid w:val="00D004E3"/>
    <w:rsid w:val="00D006ED"/>
    <w:rsid w:val="00D00ECE"/>
    <w:rsid w:val="00D00F82"/>
    <w:rsid w:val="00D02BE0"/>
    <w:rsid w:val="00D0501F"/>
    <w:rsid w:val="00D050D4"/>
    <w:rsid w:val="00D05935"/>
    <w:rsid w:val="00D05FBA"/>
    <w:rsid w:val="00D103C3"/>
    <w:rsid w:val="00D10718"/>
    <w:rsid w:val="00D1076E"/>
    <w:rsid w:val="00D10BFF"/>
    <w:rsid w:val="00D10C28"/>
    <w:rsid w:val="00D11C38"/>
    <w:rsid w:val="00D12A35"/>
    <w:rsid w:val="00D1317B"/>
    <w:rsid w:val="00D136E7"/>
    <w:rsid w:val="00D14623"/>
    <w:rsid w:val="00D14AC0"/>
    <w:rsid w:val="00D16E25"/>
    <w:rsid w:val="00D17189"/>
    <w:rsid w:val="00D2013C"/>
    <w:rsid w:val="00D212B2"/>
    <w:rsid w:val="00D2181C"/>
    <w:rsid w:val="00D25D3C"/>
    <w:rsid w:val="00D25FE6"/>
    <w:rsid w:val="00D26E26"/>
    <w:rsid w:val="00D273CA"/>
    <w:rsid w:val="00D274C4"/>
    <w:rsid w:val="00D27FB8"/>
    <w:rsid w:val="00D3038A"/>
    <w:rsid w:val="00D31557"/>
    <w:rsid w:val="00D33BD5"/>
    <w:rsid w:val="00D342DB"/>
    <w:rsid w:val="00D349B6"/>
    <w:rsid w:val="00D35DE6"/>
    <w:rsid w:val="00D363EE"/>
    <w:rsid w:val="00D36B91"/>
    <w:rsid w:val="00D400EF"/>
    <w:rsid w:val="00D409B0"/>
    <w:rsid w:val="00D42F3B"/>
    <w:rsid w:val="00D4352F"/>
    <w:rsid w:val="00D44134"/>
    <w:rsid w:val="00D44C3B"/>
    <w:rsid w:val="00D463C6"/>
    <w:rsid w:val="00D4689F"/>
    <w:rsid w:val="00D47B73"/>
    <w:rsid w:val="00D56423"/>
    <w:rsid w:val="00D566F7"/>
    <w:rsid w:val="00D571C7"/>
    <w:rsid w:val="00D5727D"/>
    <w:rsid w:val="00D60AB0"/>
    <w:rsid w:val="00D60C53"/>
    <w:rsid w:val="00D62DA7"/>
    <w:rsid w:val="00D65E16"/>
    <w:rsid w:val="00D65F73"/>
    <w:rsid w:val="00D668A4"/>
    <w:rsid w:val="00D70644"/>
    <w:rsid w:val="00D715A7"/>
    <w:rsid w:val="00D71972"/>
    <w:rsid w:val="00D7219C"/>
    <w:rsid w:val="00D727B2"/>
    <w:rsid w:val="00D7555C"/>
    <w:rsid w:val="00D76B6F"/>
    <w:rsid w:val="00D81052"/>
    <w:rsid w:val="00D82422"/>
    <w:rsid w:val="00D82C8E"/>
    <w:rsid w:val="00D83A95"/>
    <w:rsid w:val="00D84A95"/>
    <w:rsid w:val="00D8516E"/>
    <w:rsid w:val="00D905F4"/>
    <w:rsid w:val="00D908A3"/>
    <w:rsid w:val="00D9170E"/>
    <w:rsid w:val="00D91947"/>
    <w:rsid w:val="00D91DE7"/>
    <w:rsid w:val="00D92E76"/>
    <w:rsid w:val="00D93578"/>
    <w:rsid w:val="00D942E4"/>
    <w:rsid w:val="00D94DE1"/>
    <w:rsid w:val="00D9505F"/>
    <w:rsid w:val="00D95E7A"/>
    <w:rsid w:val="00D95F00"/>
    <w:rsid w:val="00D9740A"/>
    <w:rsid w:val="00DA1269"/>
    <w:rsid w:val="00DA3F42"/>
    <w:rsid w:val="00DA5939"/>
    <w:rsid w:val="00DA72A3"/>
    <w:rsid w:val="00DB266D"/>
    <w:rsid w:val="00DB36F3"/>
    <w:rsid w:val="00DB3EB2"/>
    <w:rsid w:val="00DB410E"/>
    <w:rsid w:val="00DB4C11"/>
    <w:rsid w:val="00DB4D80"/>
    <w:rsid w:val="00DB4FC6"/>
    <w:rsid w:val="00DB55AD"/>
    <w:rsid w:val="00DB6718"/>
    <w:rsid w:val="00DB6EB6"/>
    <w:rsid w:val="00DC3605"/>
    <w:rsid w:val="00DC3CE2"/>
    <w:rsid w:val="00DC3E1C"/>
    <w:rsid w:val="00DC5559"/>
    <w:rsid w:val="00DC7C9C"/>
    <w:rsid w:val="00DD14F9"/>
    <w:rsid w:val="00DD3714"/>
    <w:rsid w:val="00DD4E46"/>
    <w:rsid w:val="00DD517F"/>
    <w:rsid w:val="00DE01B1"/>
    <w:rsid w:val="00DE03BD"/>
    <w:rsid w:val="00DE3945"/>
    <w:rsid w:val="00DE3E60"/>
    <w:rsid w:val="00DE41B2"/>
    <w:rsid w:val="00DE538E"/>
    <w:rsid w:val="00DE57B1"/>
    <w:rsid w:val="00DF176C"/>
    <w:rsid w:val="00DF2607"/>
    <w:rsid w:val="00DF37B8"/>
    <w:rsid w:val="00DF4912"/>
    <w:rsid w:val="00DF5A86"/>
    <w:rsid w:val="00DF710A"/>
    <w:rsid w:val="00E003BD"/>
    <w:rsid w:val="00E003D9"/>
    <w:rsid w:val="00E0137C"/>
    <w:rsid w:val="00E0165A"/>
    <w:rsid w:val="00E01E8E"/>
    <w:rsid w:val="00E038BB"/>
    <w:rsid w:val="00E04E8B"/>
    <w:rsid w:val="00E05D3B"/>
    <w:rsid w:val="00E05FDE"/>
    <w:rsid w:val="00E064B7"/>
    <w:rsid w:val="00E06711"/>
    <w:rsid w:val="00E07BD1"/>
    <w:rsid w:val="00E07C5C"/>
    <w:rsid w:val="00E10F5F"/>
    <w:rsid w:val="00E114B5"/>
    <w:rsid w:val="00E13DE6"/>
    <w:rsid w:val="00E1406E"/>
    <w:rsid w:val="00E14BAC"/>
    <w:rsid w:val="00E151CF"/>
    <w:rsid w:val="00E17A93"/>
    <w:rsid w:val="00E231CC"/>
    <w:rsid w:val="00E23AA5"/>
    <w:rsid w:val="00E24763"/>
    <w:rsid w:val="00E24900"/>
    <w:rsid w:val="00E27665"/>
    <w:rsid w:val="00E27C14"/>
    <w:rsid w:val="00E27F4D"/>
    <w:rsid w:val="00E31BC7"/>
    <w:rsid w:val="00E32136"/>
    <w:rsid w:val="00E34FF3"/>
    <w:rsid w:val="00E36BC2"/>
    <w:rsid w:val="00E3781E"/>
    <w:rsid w:val="00E42019"/>
    <w:rsid w:val="00E42725"/>
    <w:rsid w:val="00E43449"/>
    <w:rsid w:val="00E4486C"/>
    <w:rsid w:val="00E44D3A"/>
    <w:rsid w:val="00E44F65"/>
    <w:rsid w:val="00E507BE"/>
    <w:rsid w:val="00E512D2"/>
    <w:rsid w:val="00E519FB"/>
    <w:rsid w:val="00E52B17"/>
    <w:rsid w:val="00E52C1E"/>
    <w:rsid w:val="00E53053"/>
    <w:rsid w:val="00E53471"/>
    <w:rsid w:val="00E5368F"/>
    <w:rsid w:val="00E55BE6"/>
    <w:rsid w:val="00E56542"/>
    <w:rsid w:val="00E56812"/>
    <w:rsid w:val="00E56865"/>
    <w:rsid w:val="00E570BA"/>
    <w:rsid w:val="00E60BAE"/>
    <w:rsid w:val="00E60FAD"/>
    <w:rsid w:val="00E617A4"/>
    <w:rsid w:val="00E61DF8"/>
    <w:rsid w:val="00E61E3C"/>
    <w:rsid w:val="00E66664"/>
    <w:rsid w:val="00E724A0"/>
    <w:rsid w:val="00E72EFA"/>
    <w:rsid w:val="00E736E7"/>
    <w:rsid w:val="00E73869"/>
    <w:rsid w:val="00E74BCD"/>
    <w:rsid w:val="00E74F16"/>
    <w:rsid w:val="00E75554"/>
    <w:rsid w:val="00E75FE3"/>
    <w:rsid w:val="00E80219"/>
    <w:rsid w:val="00E80BA5"/>
    <w:rsid w:val="00E84E03"/>
    <w:rsid w:val="00E84F91"/>
    <w:rsid w:val="00E85FE5"/>
    <w:rsid w:val="00E86376"/>
    <w:rsid w:val="00E869BA"/>
    <w:rsid w:val="00E8768A"/>
    <w:rsid w:val="00E92869"/>
    <w:rsid w:val="00E94711"/>
    <w:rsid w:val="00E94873"/>
    <w:rsid w:val="00E94D46"/>
    <w:rsid w:val="00E94E02"/>
    <w:rsid w:val="00EA0638"/>
    <w:rsid w:val="00EA096B"/>
    <w:rsid w:val="00EA19DE"/>
    <w:rsid w:val="00EA2A00"/>
    <w:rsid w:val="00EA58C0"/>
    <w:rsid w:val="00EA78C8"/>
    <w:rsid w:val="00EA7A13"/>
    <w:rsid w:val="00EA7B3C"/>
    <w:rsid w:val="00EB24CF"/>
    <w:rsid w:val="00EB3950"/>
    <w:rsid w:val="00EB3D4E"/>
    <w:rsid w:val="00EB5D7D"/>
    <w:rsid w:val="00EB5E6D"/>
    <w:rsid w:val="00EB7345"/>
    <w:rsid w:val="00EB7AB5"/>
    <w:rsid w:val="00EC0112"/>
    <w:rsid w:val="00EC09CB"/>
    <w:rsid w:val="00EC15D4"/>
    <w:rsid w:val="00EC1A85"/>
    <w:rsid w:val="00EC308B"/>
    <w:rsid w:val="00EC3BBB"/>
    <w:rsid w:val="00EC4CBF"/>
    <w:rsid w:val="00EC5F71"/>
    <w:rsid w:val="00EC7192"/>
    <w:rsid w:val="00EC7787"/>
    <w:rsid w:val="00EC7FDC"/>
    <w:rsid w:val="00ED04D0"/>
    <w:rsid w:val="00ED213B"/>
    <w:rsid w:val="00ED4D8D"/>
    <w:rsid w:val="00ED664F"/>
    <w:rsid w:val="00ED678B"/>
    <w:rsid w:val="00EE0307"/>
    <w:rsid w:val="00EE1446"/>
    <w:rsid w:val="00EE39B2"/>
    <w:rsid w:val="00EE6221"/>
    <w:rsid w:val="00EE648B"/>
    <w:rsid w:val="00EE76CE"/>
    <w:rsid w:val="00EF0B32"/>
    <w:rsid w:val="00EF0BD8"/>
    <w:rsid w:val="00EF0EF7"/>
    <w:rsid w:val="00EF1597"/>
    <w:rsid w:val="00EF1A57"/>
    <w:rsid w:val="00EF3DEF"/>
    <w:rsid w:val="00EF4E39"/>
    <w:rsid w:val="00EF6DFC"/>
    <w:rsid w:val="00EF6E1B"/>
    <w:rsid w:val="00F010B7"/>
    <w:rsid w:val="00F01930"/>
    <w:rsid w:val="00F0203E"/>
    <w:rsid w:val="00F0296A"/>
    <w:rsid w:val="00F0567B"/>
    <w:rsid w:val="00F05879"/>
    <w:rsid w:val="00F05BFB"/>
    <w:rsid w:val="00F06D0B"/>
    <w:rsid w:val="00F10320"/>
    <w:rsid w:val="00F1037D"/>
    <w:rsid w:val="00F10BFA"/>
    <w:rsid w:val="00F12485"/>
    <w:rsid w:val="00F128C4"/>
    <w:rsid w:val="00F12EA3"/>
    <w:rsid w:val="00F1420E"/>
    <w:rsid w:val="00F146F6"/>
    <w:rsid w:val="00F20E98"/>
    <w:rsid w:val="00F229C7"/>
    <w:rsid w:val="00F22A8E"/>
    <w:rsid w:val="00F22F28"/>
    <w:rsid w:val="00F25030"/>
    <w:rsid w:val="00F2526E"/>
    <w:rsid w:val="00F253FD"/>
    <w:rsid w:val="00F25AFE"/>
    <w:rsid w:val="00F26AB6"/>
    <w:rsid w:val="00F2789D"/>
    <w:rsid w:val="00F3032F"/>
    <w:rsid w:val="00F30830"/>
    <w:rsid w:val="00F33257"/>
    <w:rsid w:val="00F34E2A"/>
    <w:rsid w:val="00F357F1"/>
    <w:rsid w:val="00F3600D"/>
    <w:rsid w:val="00F360AD"/>
    <w:rsid w:val="00F368E9"/>
    <w:rsid w:val="00F373A0"/>
    <w:rsid w:val="00F4100B"/>
    <w:rsid w:val="00F411AB"/>
    <w:rsid w:val="00F42C3E"/>
    <w:rsid w:val="00F43462"/>
    <w:rsid w:val="00F43BD4"/>
    <w:rsid w:val="00F452A9"/>
    <w:rsid w:val="00F45336"/>
    <w:rsid w:val="00F50EDB"/>
    <w:rsid w:val="00F5157E"/>
    <w:rsid w:val="00F5177A"/>
    <w:rsid w:val="00F51788"/>
    <w:rsid w:val="00F568A6"/>
    <w:rsid w:val="00F5751E"/>
    <w:rsid w:val="00F6041B"/>
    <w:rsid w:val="00F60E7A"/>
    <w:rsid w:val="00F61302"/>
    <w:rsid w:val="00F61330"/>
    <w:rsid w:val="00F6143D"/>
    <w:rsid w:val="00F638BA"/>
    <w:rsid w:val="00F63BD2"/>
    <w:rsid w:val="00F64A0A"/>
    <w:rsid w:val="00F64EE5"/>
    <w:rsid w:val="00F670F8"/>
    <w:rsid w:val="00F67E65"/>
    <w:rsid w:val="00F736A1"/>
    <w:rsid w:val="00F74862"/>
    <w:rsid w:val="00F749C6"/>
    <w:rsid w:val="00F7505B"/>
    <w:rsid w:val="00F751DB"/>
    <w:rsid w:val="00F7713D"/>
    <w:rsid w:val="00F775CE"/>
    <w:rsid w:val="00F8055C"/>
    <w:rsid w:val="00F80825"/>
    <w:rsid w:val="00F82834"/>
    <w:rsid w:val="00F84898"/>
    <w:rsid w:val="00F855D0"/>
    <w:rsid w:val="00F85C41"/>
    <w:rsid w:val="00F875BE"/>
    <w:rsid w:val="00F87DE7"/>
    <w:rsid w:val="00F9035E"/>
    <w:rsid w:val="00F9207C"/>
    <w:rsid w:val="00F921B4"/>
    <w:rsid w:val="00F94F56"/>
    <w:rsid w:val="00F96D15"/>
    <w:rsid w:val="00F976C9"/>
    <w:rsid w:val="00F9794D"/>
    <w:rsid w:val="00F97B47"/>
    <w:rsid w:val="00FA0046"/>
    <w:rsid w:val="00FA04CC"/>
    <w:rsid w:val="00FA0ABF"/>
    <w:rsid w:val="00FA14C5"/>
    <w:rsid w:val="00FA3FB4"/>
    <w:rsid w:val="00FA4533"/>
    <w:rsid w:val="00FA6866"/>
    <w:rsid w:val="00FA7EB4"/>
    <w:rsid w:val="00FB0064"/>
    <w:rsid w:val="00FB1F0F"/>
    <w:rsid w:val="00FB38B3"/>
    <w:rsid w:val="00FB39B7"/>
    <w:rsid w:val="00FB477A"/>
    <w:rsid w:val="00FB6059"/>
    <w:rsid w:val="00FB65B3"/>
    <w:rsid w:val="00FB6940"/>
    <w:rsid w:val="00FB799E"/>
    <w:rsid w:val="00FB7EAC"/>
    <w:rsid w:val="00FC0F51"/>
    <w:rsid w:val="00FC1A6D"/>
    <w:rsid w:val="00FC2048"/>
    <w:rsid w:val="00FC207A"/>
    <w:rsid w:val="00FC29EA"/>
    <w:rsid w:val="00FC2AEB"/>
    <w:rsid w:val="00FC2D5B"/>
    <w:rsid w:val="00FC36B3"/>
    <w:rsid w:val="00FC3E90"/>
    <w:rsid w:val="00FC41C9"/>
    <w:rsid w:val="00FC4DBB"/>
    <w:rsid w:val="00FC5B74"/>
    <w:rsid w:val="00FD03DE"/>
    <w:rsid w:val="00FD0F82"/>
    <w:rsid w:val="00FD4E8F"/>
    <w:rsid w:val="00FD5280"/>
    <w:rsid w:val="00FE0747"/>
    <w:rsid w:val="00FE09EF"/>
    <w:rsid w:val="00FE0E42"/>
    <w:rsid w:val="00FE19FE"/>
    <w:rsid w:val="00FE2B4F"/>
    <w:rsid w:val="00FE3A94"/>
    <w:rsid w:val="00FE6222"/>
    <w:rsid w:val="00FE6A6F"/>
    <w:rsid w:val="00FE6E9E"/>
    <w:rsid w:val="00FF02A0"/>
    <w:rsid w:val="00FF15F4"/>
    <w:rsid w:val="00FF2031"/>
    <w:rsid w:val="00FF2AFB"/>
    <w:rsid w:val="00FF3C0C"/>
    <w:rsid w:val="00FF4548"/>
    <w:rsid w:val="00FF4B60"/>
    <w:rsid w:val="00FF4E6E"/>
    <w:rsid w:val="00FF58B2"/>
    <w:rsid w:val="00FF5B83"/>
    <w:rsid w:val="00FF64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E3435D"/>
  <w15:docId w15:val="{BF0B90E9-A3DF-4575-A525-384E43D31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1541E"/>
    <w:rPr>
      <w:sz w:val="24"/>
      <w:szCs w:val="24"/>
    </w:rPr>
  </w:style>
  <w:style w:type="paragraph" w:styleId="Heading2">
    <w:name w:val="heading 2"/>
    <w:basedOn w:val="Normal"/>
    <w:next w:val="Normal"/>
    <w:qFormat/>
    <w:pPr>
      <w:keepNext/>
      <w:jc w:val="both"/>
      <w:outlineLvl w:val="1"/>
    </w:pPr>
    <w:rPr>
      <w:b/>
      <w:bCs/>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pPr>
      <w:ind w:left="720"/>
      <w:jc w:val="both"/>
    </w:pPr>
    <w:rPr>
      <w:lang w:eastAsia="en-US"/>
    </w:rPr>
  </w:style>
  <w:style w:type="paragraph" w:styleId="BodyTextIndent2">
    <w:name w:val="Body Text Indent 2"/>
    <w:basedOn w:val="Normal"/>
    <w:pPr>
      <w:ind w:left="1440"/>
      <w:jc w:val="both"/>
    </w:pPr>
    <w:rPr>
      <w:rFonts w:ascii="CG Times" w:hAnsi="CG Times"/>
      <w:spacing w:val="-3"/>
      <w:position w:val="2"/>
      <w:lang w:eastAsia="en-US"/>
    </w:rPr>
  </w:style>
  <w:style w:type="paragraph" w:styleId="BodyTextIndent3">
    <w:name w:val="Body Text Indent 3"/>
    <w:basedOn w:val="Normal"/>
    <w:pPr>
      <w:ind w:left="5760" w:hanging="2880"/>
      <w:jc w:val="both"/>
    </w:pPr>
    <w:rPr>
      <w:rFonts w:ascii="CG Times" w:hAnsi="CG Times"/>
      <w:spacing w:val="-3"/>
      <w:position w:val="2"/>
      <w:lang w:eastAsia="en-US"/>
    </w:rPr>
  </w:style>
  <w:style w:type="character" w:styleId="Hyperlink">
    <w:name w:val="Hyperlink"/>
    <w:rPr>
      <w:color w:val="0000FF"/>
      <w:u w:val="single"/>
    </w:rPr>
  </w:style>
  <w:style w:type="paragraph" w:styleId="BalloonText">
    <w:name w:val="Balloon Text"/>
    <w:basedOn w:val="Normal"/>
    <w:semiHidden/>
    <w:rsid w:val="00AB43C9"/>
    <w:rPr>
      <w:rFonts w:ascii="Tahoma" w:hAnsi="Tahoma" w:cs="Tahoma"/>
      <w:spacing w:val="-3"/>
      <w:position w:val="2"/>
      <w:sz w:val="16"/>
      <w:szCs w:val="16"/>
      <w:lang w:eastAsia="en-US"/>
    </w:rPr>
  </w:style>
  <w:style w:type="paragraph" w:styleId="Header">
    <w:name w:val="header"/>
    <w:basedOn w:val="Normal"/>
    <w:link w:val="HeaderChar"/>
    <w:uiPriority w:val="99"/>
    <w:rsid w:val="00627C76"/>
    <w:pPr>
      <w:tabs>
        <w:tab w:val="center" w:pos="4320"/>
        <w:tab w:val="right" w:pos="8640"/>
      </w:tabs>
    </w:pPr>
    <w:rPr>
      <w:rFonts w:ascii="CG Times" w:hAnsi="CG Times"/>
      <w:spacing w:val="-3"/>
      <w:position w:val="2"/>
      <w:lang w:eastAsia="en-US"/>
    </w:rPr>
  </w:style>
  <w:style w:type="paragraph" w:styleId="Footer">
    <w:name w:val="footer"/>
    <w:basedOn w:val="Normal"/>
    <w:rsid w:val="00627C76"/>
    <w:pPr>
      <w:tabs>
        <w:tab w:val="center" w:pos="4320"/>
        <w:tab w:val="right" w:pos="8640"/>
      </w:tabs>
    </w:pPr>
    <w:rPr>
      <w:rFonts w:ascii="CG Times" w:hAnsi="CG Times"/>
      <w:spacing w:val="-3"/>
      <w:position w:val="2"/>
      <w:lang w:eastAsia="en-US"/>
    </w:rPr>
  </w:style>
  <w:style w:type="paragraph" w:styleId="ListParagraph">
    <w:name w:val="List Paragraph"/>
    <w:basedOn w:val="Normal"/>
    <w:uiPriority w:val="34"/>
    <w:qFormat/>
    <w:rsid w:val="0013342D"/>
    <w:pPr>
      <w:spacing w:after="200" w:line="276" w:lineRule="auto"/>
      <w:ind w:left="720"/>
      <w:contextualSpacing/>
    </w:pPr>
    <w:rPr>
      <w:rFonts w:eastAsia="Calibri"/>
      <w:lang w:eastAsia="en-US"/>
    </w:rPr>
  </w:style>
  <w:style w:type="character" w:styleId="Strong">
    <w:name w:val="Strong"/>
    <w:qFormat/>
    <w:rsid w:val="00DC3CE2"/>
    <w:rPr>
      <w:b/>
      <w:bCs/>
    </w:rPr>
  </w:style>
  <w:style w:type="character" w:customStyle="1" w:styleId="BodyTextIndentChar">
    <w:name w:val="Body Text Indent Char"/>
    <w:link w:val="BodyTextIndent"/>
    <w:rsid w:val="009451BB"/>
    <w:rPr>
      <w:sz w:val="24"/>
      <w:szCs w:val="24"/>
      <w:lang w:eastAsia="en-US"/>
    </w:rPr>
  </w:style>
  <w:style w:type="character" w:customStyle="1" w:styleId="HeaderChar">
    <w:name w:val="Header Char"/>
    <w:basedOn w:val="DefaultParagraphFont"/>
    <w:link w:val="Header"/>
    <w:uiPriority w:val="99"/>
    <w:rsid w:val="00141D3D"/>
    <w:rPr>
      <w:rFonts w:ascii="CG Times" w:hAnsi="CG Times"/>
      <w:spacing w:val="-3"/>
      <w:position w:val="2"/>
      <w:sz w:val="24"/>
      <w:szCs w:val="24"/>
      <w:lang w:eastAsia="en-US"/>
    </w:rPr>
  </w:style>
  <w:style w:type="character" w:customStyle="1" w:styleId="apple-converted-space">
    <w:name w:val="apple-converted-space"/>
    <w:basedOn w:val="DefaultParagraphFont"/>
    <w:rsid w:val="00230F22"/>
  </w:style>
  <w:style w:type="character" w:styleId="Emphasis">
    <w:name w:val="Emphasis"/>
    <w:basedOn w:val="DefaultParagraphFont"/>
    <w:uiPriority w:val="20"/>
    <w:qFormat/>
    <w:rsid w:val="00230F2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081506">
      <w:bodyDiv w:val="1"/>
      <w:marLeft w:val="0"/>
      <w:marRight w:val="0"/>
      <w:marTop w:val="0"/>
      <w:marBottom w:val="0"/>
      <w:divBdr>
        <w:top w:val="none" w:sz="0" w:space="0" w:color="auto"/>
        <w:left w:val="none" w:sz="0" w:space="0" w:color="auto"/>
        <w:bottom w:val="none" w:sz="0" w:space="0" w:color="auto"/>
        <w:right w:val="none" w:sz="0" w:space="0" w:color="auto"/>
      </w:divBdr>
    </w:div>
    <w:div w:id="74009737">
      <w:bodyDiv w:val="1"/>
      <w:marLeft w:val="0"/>
      <w:marRight w:val="0"/>
      <w:marTop w:val="0"/>
      <w:marBottom w:val="0"/>
      <w:divBdr>
        <w:top w:val="none" w:sz="0" w:space="0" w:color="auto"/>
        <w:left w:val="none" w:sz="0" w:space="0" w:color="auto"/>
        <w:bottom w:val="none" w:sz="0" w:space="0" w:color="auto"/>
        <w:right w:val="none" w:sz="0" w:space="0" w:color="auto"/>
      </w:divBdr>
    </w:div>
    <w:div w:id="123697981">
      <w:bodyDiv w:val="1"/>
      <w:marLeft w:val="0"/>
      <w:marRight w:val="0"/>
      <w:marTop w:val="0"/>
      <w:marBottom w:val="0"/>
      <w:divBdr>
        <w:top w:val="none" w:sz="0" w:space="0" w:color="auto"/>
        <w:left w:val="none" w:sz="0" w:space="0" w:color="auto"/>
        <w:bottom w:val="none" w:sz="0" w:space="0" w:color="auto"/>
        <w:right w:val="none" w:sz="0" w:space="0" w:color="auto"/>
      </w:divBdr>
    </w:div>
    <w:div w:id="166100366">
      <w:bodyDiv w:val="1"/>
      <w:marLeft w:val="0"/>
      <w:marRight w:val="0"/>
      <w:marTop w:val="0"/>
      <w:marBottom w:val="0"/>
      <w:divBdr>
        <w:top w:val="none" w:sz="0" w:space="0" w:color="auto"/>
        <w:left w:val="none" w:sz="0" w:space="0" w:color="auto"/>
        <w:bottom w:val="none" w:sz="0" w:space="0" w:color="auto"/>
        <w:right w:val="none" w:sz="0" w:space="0" w:color="auto"/>
      </w:divBdr>
    </w:div>
    <w:div w:id="233781082">
      <w:bodyDiv w:val="1"/>
      <w:marLeft w:val="0"/>
      <w:marRight w:val="0"/>
      <w:marTop w:val="0"/>
      <w:marBottom w:val="0"/>
      <w:divBdr>
        <w:top w:val="none" w:sz="0" w:space="0" w:color="auto"/>
        <w:left w:val="none" w:sz="0" w:space="0" w:color="auto"/>
        <w:bottom w:val="none" w:sz="0" w:space="0" w:color="auto"/>
        <w:right w:val="none" w:sz="0" w:space="0" w:color="auto"/>
      </w:divBdr>
    </w:div>
    <w:div w:id="396708659">
      <w:bodyDiv w:val="1"/>
      <w:marLeft w:val="0"/>
      <w:marRight w:val="0"/>
      <w:marTop w:val="0"/>
      <w:marBottom w:val="0"/>
      <w:divBdr>
        <w:top w:val="none" w:sz="0" w:space="0" w:color="auto"/>
        <w:left w:val="none" w:sz="0" w:space="0" w:color="auto"/>
        <w:bottom w:val="none" w:sz="0" w:space="0" w:color="auto"/>
        <w:right w:val="none" w:sz="0" w:space="0" w:color="auto"/>
      </w:divBdr>
    </w:div>
    <w:div w:id="462310572">
      <w:bodyDiv w:val="1"/>
      <w:marLeft w:val="0"/>
      <w:marRight w:val="0"/>
      <w:marTop w:val="0"/>
      <w:marBottom w:val="0"/>
      <w:divBdr>
        <w:top w:val="none" w:sz="0" w:space="0" w:color="auto"/>
        <w:left w:val="none" w:sz="0" w:space="0" w:color="auto"/>
        <w:bottom w:val="none" w:sz="0" w:space="0" w:color="auto"/>
        <w:right w:val="none" w:sz="0" w:space="0" w:color="auto"/>
      </w:divBdr>
    </w:div>
    <w:div w:id="551621536">
      <w:bodyDiv w:val="1"/>
      <w:marLeft w:val="0"/>
      <w:marRight w:val="0"/>
      <w:marTop w:val="0"/>
      <w:marBottom w:val="0"/>
      <w:divBdr>
        <w:top w:val="none" w:sz="0" w:space="0" w:color="auto"/>
        <w:left w:val="none" w:sz="0" w:space="0" w:color="auto"/>
        <w:bottom w:val="none" w:sz="0" w:space="0" w:color="auto"/>
        <w:right w:val="none" w:sz="0" w:space="0" w:color="auto"/>
      </w:divBdr>
    </w:div>
    <w:div w:id="570313758">
      <w:bodyDiv w:val="1"/>
      <w:marLeft w:val="0"/>
      <w:marRight w:val="0"/>
      <w:marTop w:val="0"/>
      <w:marBottom w:val="0"/>
      <w:divBdr>
        <w:top w:val="none" w:sz="0" w:space="0" w:color="auto"/>
        <w:left w:val="none" w:sz="0" w:space="0" w:color="auto"/>
        <w:bottom w:val="none" w:sz="0" w:space="0" w:color="auto"/>
        <w:right w:val="none" w:sz="0" w:space="0" w:color="auto"/>
      </w:divBdr>
    </w:div>
    <w:div w:id="651906238">
      <w:bodyDiv w:val="1"/>
      <w:marLeft w:val="0"/>
      <w:marRight w:val="0"/>
      <w:marTop w:val="0"/>
      <w:marBottom w:val="0"/>
      <w:divBdr>
        <w:top w:val="none" w:sz="0" w:space="0" w:color="auto"/>
        <w:left w:val="none" w:sz="0" w:space="0" w:color="auto"/>
        <w:bottom w:val="none" w:sz="0" w:space="0" w:color="auto"/>
        <w:right w:val="none" w:sz="0" w:space="0" w:color="auto"/>
      </w:divBdr>
    </w:div>
    <w:div w:id="661465551">
      <w:bodyDiv w:val="1"/>
      <w:marLeft w:val="0"/>
      <w:marRight w:val="0"/>
      <w:marTop w:val="0"/>
      <w:marBottom w:val="0"/>
      <w:divBdr>
        <w:top w:val="none" w:sz="0" w:space="0" w:color="auto"/>
        <w:left w:val="none" w:sz="0" w:space="0" w:color="auto"/>
        <w:bottom w:val="none" w:sz="0" w:space="0" w:color="auto"/>
        <w:right w:val="none" w:sz="0" w:space="0" w:color="auto"/>
      </w:divBdr>
    </w:div>
    <w:div w:id="676272814">
      <w:bodyDiv w:val="1"/>
      <w:marLeft w:val="0"/>
      <w:marRight w:val="0"/>
      <w:marTop w:val="0"/>
      <w:marBottom w:val="0"/>
      <w:divBdr>
        <w:top w:val="none" w:sz="0" w:space="0" w:color="auto"/>
        <w:left w:val="none" w:sz="0" w:space="0" w:color="auto"/>
        <w:bottom w:val="none" w:sz="0" w:space="0" w:color="auto"/>
        <w:right w:val="none" w:sz="0" w:space="0" w:color="auto"/>
      </w:divBdr>
    </w:div>
    <w:div w:id="680546684">
      <w:bodyDiv w:val="1"/>
      <w:marLeft w:val="0"/>
      <w:marRight w:val="0"/>
      <w:marTop w:val="0"/>
      <w:marBottom w:val="0"/>
      <w:divBdr>
        <w:top w:val="none" w:sz="0" w:space="0" w:color="auto"/>
        <w:left w:val="none" w:sz="0" w:space="0" w:color="auto"/>
        <w:bottom w:val="none" w:sz="0" w:space="0" w:color="auto"/>
        <w:right w:val="none" w:sz="0" w:space="0" w:color="auto"/>
      </w:divBdr>
    </w:div>
    <w:div w:id="805202773">
      <w:bodyDiv w:val="1"/>
      <w:marLeft w:val="0"/>
      <w:marRight w:val="0"/>
      <w:marTop w:val="0"/>
      <w:marBottom w:val="0"/>
      <w:divBdr>
        <w:top w:val="none" w:sz="0" w:space="0" w:color="auto"/>
        <w:left w:val="none" w:sz="0" w:space="0" w:color="auto"/>
        <w:bottom w:val="none" w:sz="0" w:space="0" w:color="auto"/>
        <w:right w:val="none" w:sz="0" w:space="0" w:color="auto"/>
      </w:divBdr>
    </w:div>
    <w:div w:id="805466514">
      <w:bodyDiv w:val="1"/>
      <w:marLeft w:val="0"/>
      <w:marRight w:val="0"/>
      <w:marTop w:val="0"/>
      <w:marBottom w:val="0"/>
      <w:divBdr>
        <w:top w:val="none" w:sz="0" w:space="0" w:color="auto"/>
        <w:left w:val="none" w:sz="0" w:space="0" w:color="auto"/>
        <w:bottom w:val="none" w:sz="0" w:space="0" w:color="auto"/>
        <w:right w:val="none" w:sz="0" w:space="0" w:color="auto"/>
      </w:divBdr>
    </w:div>
    <w:div w:id="811102131">
      <w:bodyDiv w:val="1"/>
      <w:marLeft w:val="0"/>
      <w:marRight w:val="0"/>
      <w:marTop w:val="0"/>
      <w:marBottom w:val="0"/>
      <w:divBdr>
        <w:top w:val="none" w:sz="0" w:space="0" w:color="auto"/>
        <w:left w:val="none" w:sz="0" w:space="0" w:color="auto"/>
        <w:bottom w:val="none" w:sz="0" w:space="0" w:color="auto"/>
        <w:right w:val="none" w:sz="0" w:space="0" w:color="auto"/>
      </w:divBdr>
    </w:div>
    <w:div w:id="815878213">
      <w:bodyDiv w:val="1"/>
      <w:marLeft w:val="0"/>
      <w:marRight w:val="0"/>
      <w:marTop w:val="0"/>
      <w:marBottom w:val="0"/>
      <w:divBdr>
        <w:top w:val="none" w:sz="0" w:space="0" w:color="auto"/>
        <w:left w:val="none" w:sz="0" w:space="0" w:color="auto"/>
        <w:bottom w:val="none" w:sz="0" w:space="0" w:color="auto"/>
        <w:right w:val="none" w:sz="0" w:space="0" w:color="auto"/>
      </w:divBdr>
    </w:div>
    <w:div w:id="817116243">
      <w:bodyDiv w:val="1"/>
      <w:marLeft w:val="0"/>
      <w:marRight w:val="0"/>
      <w:marTop w:val="0"/>
      <w:marBottom w:val="0"/>
      <w:divBdr>
        <w:top w:val="none" w:sz="0" w:space="0" w:color="auto"/>
        <w:left w:val="none" w:sz="0" w:space="0" w:color="auto"/>
        <w:bottom w:val="none" w:sz="0" w:space="0" w:color="auto"/>
        <w:right w:val="none" w:sz="0" w:space="0" w:color="auto"/>
      </w:divBdr>
    </w:div>
    <w:div w:id="951322598">
      <w:bodyDiv w:val="1"/>
      <w:marLeft w:val="0"/>
      <w:marRight w:val="0"/>
      <w:marTop w:val="0"/>
      <w:marBottom w:val="0"/>
      <w:divBdr>
        <w:top w:val="none" w:sz="0" w:space="0" w:color="auto"/>
        <w:left w:val="none" w:sz="0" w:space="0" w:color="auto"/>
        <w:bottom w:val="none" w:sz="0" w:space="0" w:color="auto"/>
        <w:right w:val="none" w:sz="0" w:space="0" w:color="auto"/>
      </w:divBdr>
    </w:div>
    <w:div w:id="959070509">
      <w:bodyDiv w:val="1"/>
      <w:marLeft w:val="0"/>
      <w:marRight w:val="0"/>
      <w:marTop w:val="0"/>
      <w:marBottom w:val="0"/>
      <w:divBdr>
        <w:top w:val="none" w:sz="0" w:space="0" w:color="auto"/>
        <w:left w:val="none" w:sz="0" w:space="0" w:color="auto"/>
        <w:bottom w:val="none" w:sz="0" w:space="0" w:color="auto"/>
        <w:right w:val="none" w:sz="0" w:space="0" w:color="auto"/>
      </w:divBdr>
    </w:div>
    <w:div w:id="978531861">
      <w:bodyDiv w:val="1"/>
      <w:marLeft w:val="0"/>
      <w:marRight w:val="0"/>
      <w:marTop w:val="0"/>
      <w:marBottom w:val="0"/>
      <w:divBdr>
        <w:top w:val="none" w:sz="0" w:space="0" w:color="auto"/>
        <w:left w:val="none" w:sz="0" w:space="0" w:color="auto"/>
        <w:bottom w:val="none" w:sz="0" w:space="0" w:color="auto"/>
        <w:right w:val="none" w:sz="0" w:space="0" w:color="auto"/>
      </w:divBdr>
    </w:div>
    <w:div w:id="984967758">
      <w:bodyDiv w:val="1"/>
      <w:marLeft w:val="0"/>
      <w:marRight w:val="0"/>
      <w:marTop w:val="0"/>
      <w:marBottom w:val="0"/>
      <w:divBdr>
        <w:top w:val="none" w:sz="0" w:space="0" w:color="auto"/>
        <w:left w:val="none" w:sz="0" w:space="0" w:color="auto"/>
        <w:bottom w:val="none" w:sz="0" w:space="0" w:color="auto"/>
        <w:right w:val="none" w:sz="0" w:space="0" w:color="auto"/>
      </w:divBdr>
    </w:div>
    <w:div w:id="1013339174">
      <w:bodyDiv w:val="1"/>
      <w:marLeft w:val="0"/>
      <w:marRight w:val="0"/>
      <w:marTop w:val="0"/>
      <w:marBottom w:val="0"/>
      <w:divBdr>
        <w:top w:val="none" w:sz="0" w:space="0" w:color="auto"/>
        <w:left w:val="none" w:sz="0" w:space="0" w:color="auto"/>
        <w:bottom w:val="none" w:sz="0" w:space="0" w:color="auto"/>
        <w:right w:val="none" w:sz="0" w:space="0" w:color="auto"/>
      </w:divBdr>
    </w:div>
    <w:div w:id="1027213198">
      <w:bodyDiv w:val="1"/>
      <w:marLeft w:val="0"/>
      <w:marRight w:val="0"/>
      <w:marTop w:val="0"/>
      <w:marBottom w:val="0"/>
      <w:divBdr>
        <w:top w:val="none" w:sz="0" w:space="0" w:color="auto"/>
        <w:left w:val="none" w:sz="0" w:space="0" w:color="auto"/>
        <w:bottom w:val="none" w:sz="0" w:space="0" w:color="auto"/>
        <w:right w:val="none" w:sz="0" w:space="0" w:color="auto"/>
      </w:divBdr>
    </w:div>
    <w:div w:id="1049693779">
      <w:bodyDiv w:val="1"/>
      <w:marLeft w:val="0"/>
      <w:marRight w:val="0"/>
      <w:marTop w:val="0"/>
      <w:marBottom w:val="0"/>
      <w:divBdr>
        <w:top w:val="none" w:sz="0" w:space="0" w:color="auto"/>
        <w:left w:val="none" w:sz="0" w:space="0" w:color="auto"/>
        <w:bottom w:val="none" w:sz="0" w:space="0" w:color="auto"/>
        <w:right w:val="none" w:sz="0" w:space="0" w:color="auto"/>
      </w:divBdr>
    </w:div>
    <w:div w:id="1077097122">
      <w:bodyDiv w:val="1"/>
      <w:marLeft w:val="0"/>
      <w:marRight w:val="0"/>
      <w:marTop w:val="0"/>
      <w:marBottom w:val="0"/>
      <w:divBdr>
        <w:top w:val="none" w:sz="0" w:space="0" w:color="auto"/>
        <w:left w:val="none" w:sz="0" w:space="0" w:color="auto"/>
        <w:bottom w:val="none" w:sz="0" w:space="0" w:color="auto"/>
        <w:right w:val="none" w:sz="0" w:space="0" w:color="auto"/>
      </w:divBdr>
    </w:div>
    <w:div w:id="1085609598">
      <w:bodyDiv w:val="1"/>
      <w:marLeft w:val="0"/>
      <w:marRight w:val="0"/>
      <w:marTop w:val="0"/>
      <w:marBottom w:val="0"/>
      <w:divBdr>
        <w:top w:val="none" w:sz="0" w:space="0" w:color="auto"/>
        <w:left w:val="none" w:sz="0" w:space="0" w:color="auto"/>
        <w:bottom w:val="none" w:sz="0" w:space="0" w:color="auto"/>
        <w:right w:val="none" w:sz="0" w:space="0" w:color="auto"/>
      </w:divBdr>
    </w:div>
    <w:div w:id="1117868500">
      <w:bodyDiv w:val="1"/>
      <w:marLeft w:val="0"/>
      <w:marRight w:val="0"/>
      <w:marTop w:val="0"/>
      <w:marBottom w:val="0"/>
      <w:divBdr>
        <w:top w:val="none" w:sz="0" w:space="0" w:color="auto"/>
        <w:left w:val="none" w:sz="0" w:space="0" w:color="auto"/>
        <w:bottom w:val="none" w:sz="0" w:space="0" w:color="auto"/>
        <w:right w:val="none" w:sz="0" w:space="0" w:color="auto"/>
      </w:divBdr>
    </w:div>
    <w:div w:id="1162086241">
      <w:bodyDiv w:val="1"/>
      <w:marLeft w:val="0"/>
      <w:marRight w:val="0"/>
      <w:marTop w:val="0"/>
      <w:marBottom w:val="0"/>
      <w:divBdr>
        <w:top w:val="none" w:sz="0" w:space="0" w:color="auto"/>
        <w:left w:val="none" w:sz="0" w:space="0" w:color="auto"/>
        <w:bottom w:val="none" w:sz="0" w:space="0" w:color="auto"/>
        <w:right w:val="none" w:sz="0" w:space="0" w:color="auto"/>
      </w:divBdr>
    </w:div>
    <w:div w:id="1164784518">
      <w:bodyDiv w:val="1"/>
      <w:marLeft w:val="0"/>
      <w:marRight w:val="0"/>
      <w:marTop w:val="0"/>
      <w:marBottom w:val="0"/>
      <w:divBdr>
        <w:top w:val="none" w:sz="0" w:space="0" w:color="auto"/>
        <w:left w:val="none" w:sz="0" w:space="0" w:color="auto"/>
        <w:bottom w:val="none" w:sz="0" w:space="0" w:color="auto"/>
        <w:right w:val="none" w:sz="0" w:space="0" w:color="auto"/>
      </w:divBdr>
    </w:div>
    <w:div w:id="1203978044">
      <w:bodyDiv w:val="1"/>
      <w:marLeft w:val="0"/>
      <w:marRight w:val="0"/>
      <w:marTop w:val="0"/>
      <w:marBottom w:val="0"/>
      <w:divBdr>
        <w:top w:val="none" w:sz="0" w:space="0" w:color="auto"/>
        <w:left w:val="none" w:sz="0" w:space="0" w:color="auto"/>
        <w:bottom w:val="none" w:sz="0" w:space="0" w:color="auto"/>
        <w:right w:val="none" w:sz="0" w:space="0" w:color="auto"/>
      </w:divBdr>
    </w:div>
    <w:div w:id="1218711938">
      <w:bodyDiv w:val="1"/>
      <w:marLeft w:val="0"/>
      <w:marRight w:val="0"/>
      <w:marTop w:val="0"/>
      <w:marBottom w:val="0"/>
      <w:divBdr>
        <w:top w:val="none" w:sz="0" w:space="0" w:color="auto"/>
        <w:left w:val="none" w:sz="0" w:space="0" w:color="auto"/>
        <w:bottom w:val="none" w:sz="0" w:space="0" w:color="auto"/>
        <w:right w:val="none" w:sz="0" w:space="0" w:color="auto"/>
      </w:divBdr>
    </w:div>
    <w:div w:id="1267544113">
      <w:bodyDiv w:val="1"/>
      <w:marLeft w:val="0"/>
      <w:marRight w:val="0"/>
      <w:marTop w:val="0"/>
      <w:marBottom w:val="0"/>
      <w:divBdr>
        <w:top w:val="none" w:sz="0" w:space="0" w:color="auto"/>
        <w:left w:val="none" w:sz="0" w:space="0" w:color="auto"/>
        <w:bottom w:val="none" w:sz="0" w:space="0" w:color="auto"/>
        <w:right w:val="none" w:sz="0" w:space="0" w:color="auto"/>
      </w:divBdr>
    </w:div>
    <w:div w:id="1273443506">
      <w:bodyDiv w:val="1"/>
      <w:marLeft w:val="0"/>
      <w:marRight w:val="0"/>
      <w:marTop w:val="0"/>
      <w:marBottom w:val="0"/>
      <w:divBdr>
        <w:top w:val="none" w:sz="0" w:space="0" w:color="auto"/>
        <w:left w:val="none" w:sz="0" w:space="0" w:color="auto"/>
        <w:bottom w:val="none" w:sz="0" w:space="0" w:color="auto"/>
        <w:right w:val="none" w:sz="0" w:space="0" w:color="auto"/>
      </w:divBdr>
    </w:div>
    <w:div w:id="1280336920">
      <w:bodyDiv w:val="1"/>
      <w:marLeft w:val="0"/>
      <w:marRight w:val="0"/>
      <w:marTop w:val="0"/>
      <w:marBottom w:val="0"/>
      <w:divBdr>
        <w:top w:val="none" w:sz="0" w:space="0" w:color="auto"/>
        <w:left w:val="none" w:sz="0" w:space="0" w:color="auto"/>
        <w:bottom w:val="none" w:sz="0" w:space="0" w:color="auto"/>
        <w:right w:val="none" w:sz="0" w:space="0" w:color="auto"/>
      </w:divBdr>
    </w:div>
    <w:div w:id="1319917769">
      <w:bodyDiv w:val="1"/>
      <w:marLeft w:val="0"/>
      <w:marRight w:val="0"/>
      <w:marTop w:val="0"/>
      <w:marBottom w:val="0"/>
      <w:divBdr>
        <w:top w:val="none" w:sz="0" w:space="0" w:color="auto"/>
        <w:left w:val="none" w:sz="0" w:space="0" w:color="auto"/>
        <w:bottom w:val="none" w:sz="0" w:space="0" w:color="auto"/>
        <w:right w:val="none" w:sz="0" w:space="0" w:color="auto"/>
      </w:divBdr>
    </w:div>
    <w:div w:id="1342511002">
      <w:bodyDiv w:val="1"/>
      <w:marLeft w:val="0"/>
      <w:marRight w:val="0"/>
      <w:marTop w:val="0"/>
      <w:marBottom w:val="0"/>
      <w:divBdr>
        <w:top w:val="none" w:sz="0" w:space="0" w:color="auto"/>
        <w:left w:val="none" w:sz="0" w:space="0" w:color="auto"/>
        <w:bottom w:val="none" w:sz="0" w:space="0" w:color="auto"/>
        <w:right w:val="none" w:sz="0" w:space="0" w:color="auto"/>
      </w:divBdr>
    </w:div>
    <w:div w:id="1368410341">
      <w:bodyDiv w:val="1"/>
      <w:marLeft w:val="0"/>
      <w:marRight w:val="0"/>
      <w:marTop w:val="0"/>
      <w:marBottom w:val="0"/>
      <w:divBdr>
        <w:top w:val="none" w:sz="0" w:space="0" w:color="auto"/>
        <w:left w:val="none" w:sz="0" w:space="0" w:color="auto"/>
        <w:bottom w:val="none" w:sz="0" w:space="0" w:color="auto"/>
        <w:right w:val="none" w:sz="0" w:space="0" w:color="auto"/>
      </w:divBdr>
    </w:div>
    <w:div w:id="1392462467">
      <w:bodyDiv w:val="1"/>
      <w:marLeft w:val="0"/>
      <w:marRight w:val="0"/>
      <w:marTop w:val="0"/>
      <w:marBottom w:val="0"/>
      <w:divBdr>
        <w:top w:val="none" w:sz="0" w:space="0" w:color="auto"/>
        <w:left w:val="none" w:sz="0" w:space="0" w:color="auto"/>
        <w:bottom w:val="none" w:sz="0" w:space="0" w:color="auto"/>
        <w:right w:val="none" w:sz="0" w:space="0" w:color="auto"/>
      </w:divBdr>
    </w:div>
    <w:div w:id="1407649839">
      <w:bodyDiv w:val="1"/>
      <w:marLeft w:val="0"/>
      <w:marRight w:val="0"/>
      <w:marTop w:val="0"/>
      <w:marBottom w:val="0"/>
      <w:divBdr>
        <w:top w:val="none" w:sz="0" w:space="0" w:color="auto"/>
        <w:left w:val="none" w:sz="0" w:space="0" w:color="auto"/>
        <w:bottom w:val="none" w:sz="0" w:space="0" w:color="auto"/>
        <w:right w:val="none" w:sz="0" w:space="0" w:color="auto"/>
      </w:divBdr>
    </w:div>
    <w:div w:id="1430811165">
      <w:bodyDiv w:val="1"/>
      <w:marLeft w:val="0"/>
      <w:marRight w:val="0"/>
      <w:marTop w:val="0"/>
      <w:marBottom w:val="0"/>
      <w:divBdr>
        <w:top w:val="none" w:sz="0" w:space="0" w:color="auto"/>
        <w:left w:val="none" w:sz="0" w:space="0" w:color="auto"/>
        <w:bottom w:val="none" w:sz="0" w:space="0" w:color="auto"/>
        <w:right w:val="none" w:sz="0" w:space="0" w:color="auto"/>
      </w:divBdr>
    </w:div>
    <w:div w:id="1432435534">
      <w:bodyDiv w:val="1"/>
      <w:marLeft w:val="0"/>
      <w:marRight w:val="0"/>
      <w:marTop w:val="0"/>
      <w:marBottom w:val="0"/>
      <w:divBdr>
        <w:top w:val="none" w:sz="0" w:space="0" w:color="auto"/>
        <w:left w:val="none" w:sz="0" w:space="0" w:color="auto"/>
        <w:bottom w:val="none" w:sz="0" w:space="0" w:color="auto"/>
        <w:right w:val="none" w:sz="0" w:space="0" w:color="auto"/>
      </w:divBdr>
    </w:div>
    <w:div w:id="1508206971">
      <w:bodyDiv w:val="1"/>
      <w:marLeft w:val="0"/>
      <w:marRight w:val="0"/>
      <w:marTop w:val="0"/>
      <w:marBottom w:val="0"/>
      <w:divBdr>
        <w:top w:val="none" w:sz="0" w:space="0" w:color="auto"/>
        <w:left w:val="none" w:sz="0" w:space="0" w:color="auto"/>
        <w:bottom w:val="none" w:sz="0" w:space="0" w:color="auto"/>
        <w:right w:val="none" w:sz="0" w:space="0" w:color="auto"/>
      </w:divBdr>
    </w:div>
    <w:div w:id="1547837297">
      <w:bodyDiv w:val="1"/>
      <w:marLeft w:val="0"/>
      <w:marRight w:val="0"/>
      <w:marTop w:val="0"/>
      <w:marBottom w:val="0"/>
      <w:divBdr>
        <w:top w:val="none" w:sz="0" w:space="0" w:color="auto"/>
        <w:left w:val="none" w:sz="0" w:space="0" w:color="auto"/>
        <w:bottom w:val="none" w:sz="0" w:space="0" w:color="auto"/>
        <w:right w:val="none" w:sz="0" w:space="0" w:color="auto"/>
      </w:divBdr>
    </w:div>
    <w:div w:id="1554586027">
      <w:bodyDiv w:val="1"/>
      <w:marLeft w:val="0"/>
      <w:marRight w:val="0"/>
      <w:marTop w:val="0"/>
      <w:marBottom w:val="0"/>
      <w:divBdr>
        <w:top w:val="none" w:sz="0" w:space="0" w:color="auto"/>
        <w:left w:val="none" w:sz="0" w:space="0" w:color="auto"/>
        <w:bottom w:val="none" w:sz="0" w:space="0" w:color="auto"/>
        <w:right w:val="none" w:sz="0" w:space="0" w:color="auto"/>
      </w:divBdr>
    </w:div>
    <w:div w:id="1588076770">
      <w:bodyDiv w:val="1"/>
      <w:marLeft w:val="0"/>
      <w:marRight w:val="0"/>
      <w:marTop w:val="0"/>
      <w:marBottom w:val="0"/>
      <w:divBdr>
        <w:top w:val="none" w:sz="0" w:space="0" w:color="auto"/>
        <w:left w:val="none" w:sz="0" w:space="0" w:color="auto"/>
        <w:bottom w:val="none" w:sz="0" w:space="0" w:color="auto"/>
        <w:right w:val="none" w:sz="0" w:space="0" w:color="auto"/>
      </w:divBdr>
    </w:div>
    <w:div w:id="1620990982">
      <w:bodyDiv w:val="1"/>
      <w:marLeft w:val="0"/>
      <w:marRight w:val="0"/>
      <w:marTop w:val="0"/>
      <w:marBottom w:val="0"/>
      <w:divBdr>
        <w:top w:val="none" w:sz="0" w:space="0" w:color="auto"/>
        <w:left w:val="none" w:sz="0" w:space="0" w:color="auto"/>
        <w:bottom w:val="none" w:sz="0" w:space="0" w:color="auto"/>
        <w:right w:val="none" w:sz="0" w:space="0" w:color="auto"/>
      </w:divBdr>
    </w:div>
    <w:div w:id="1631520661">
      <w:bodyDiv w:val="1"/>
      <w:marLeft w:val="0"/>
      <w:marRight w:val="0"/>
      <w:marTop w:val="0"/>
      <w:marBottom w:val="0"/>
      <w:divBdr>
        <w:top w:val="none" w:sz="0" w:space="0" w:color="auto"/>
        <w:left w:val="none" w:sz="0" w:space="0" w:color="auto"/>
        <w:bottom w:val="none" w:sz="0" w:space="0" w:color="auto"/>
        <w:right w:val="none" w:sz="0" w:space="0" w:color="auto"/>
      </w:divBdr>
    </w:div>
    <w:div w:id="1633248099">
      <w:bodyDiv w:val="1"/>
      <w:marLeft w:val="0"/>
      <w:marRight w:val="0"/>
      <w:marTop w:val="0"/>
      <w:marBottom w:val="0"/>
      <w:divBdr>
        <w:top w:val="none" w:sz="0" w:space="0" w:color="auto"/>
        <w:left w:val="none" w:sz="0" w:space="0" w:color="auto"/>
        <w:bottom w:val="none" w:sz="0" w:space="0" w:color="auto"/>
        <w:right w:val="none" w:sz="0" w:space="0" w:color="auto"/>
      </w:divBdr>
    </w:div>
    <w:div w:id="1639529525">
      <w:bodyDiv w:val="1"/>
      <w:marLeft w:val="0"/>
      <w:marRight w:val="0"/>
      <w:marTop w:val="0"/>
      <w:marBottom w:val="0"/>
      <w:divBdr>
        <w:top w:val="none" w:sz="0" w:space="0" w:color="auto"/>
        <w:left w:val="none" w:sz="0" w:space="0" w:color="auto"/>
        <w:bottom w:val="none" w:sz="0" w:space="0" w:color="auto"/>
        <w:right w:val="none" w:sz="0" w:space="0" w:color="auto"/>
      </w:divBdr>
    </w:div>
    <w:div w:id="1659843720">
      <w:bodyDiv w:val="1"/>
      <w:marLeft w:val="0"/>
      <w:marRight w:val="0"/>
      <w:marTop w:val="0"/>
      <w:marBottom w:val="0"/>
      <w:divBdr>
        <w:top w:val="none" w:sz="0" w:space="0" w:color="auto"/>
        <w:left w:val="none" w:sz="0" w:space="0" w:color="auto"/>
        <w:bottom w:val="none" w:sz="0" w:space="0" w:color="auto"/>
        <w:right w:val="none" w:sz="0" w:space="0" w:color="auto"/>
      </w:divBdr>
    </w:div>
    <w:div w:id="1667514894">
      <w:bodyDiv w:val="1"/>
      <w:marLeft w:val="0"/>
      <w:marRight w:val="0"/>
      <w:marTop w:val="0"/>
      <w:marBottom w:val="0"/>
      <w:divBdr>
        <w:top w:val="none" w:sz="0" w:space="0" w:color="auto"/>
        <w:left w:val="none" w:sz="0" w:space="0" w:color="auto"/>
        <w:bottom w:val="none" w:sz="0" w:space="0" w:color="auto"/>
        <w:right w:val="none" w:sz="0" w:space="0" w:color="auto"/>
      </w:divBdr>
    </w:div>
    <w:div w:id="1693605829">
      <w:bodyDiv w:val="1"/>
      <w:marLeft w:val="0"/>
      <w:marRight w:val="0"/>
      <w:marTop w:val="0"/>
      <w:marBottom w:val="0"/>
      <w:divBdr>
        <w:top w:val="none" w:sz="0" w:space="0" w:color="auto"/>
        <w:left w:val="none" w:sz="0" w:space="0" w:color="auto"/>
        <w:bottom w:val="none" w:sz="0" w:space="0" w:color="auto"/>
        <w:right w:val="none" w:sz="0" w:space="0" w:color="auto"/>
      </w:divBdr>
    </w:div>
    <w:div w:id="1700934582">
      <w:bodyDiv w:val="1"/>
      <w:marLeft w:val="0"/>
      <w:marRight w:val="0"/>
      <w:marTop w:val="0"/>
      <w:marBottom w:val="0"/>
      <w:divBdr>
        <w:top w:val="none" w:sz="0" w:space="0" w:color="auto"/>
        <w:left w:val="none" w:sz="0" w:space="0" w:color="auto"/>
        <w:bottom w:val="none" w:sz="0" w:space="0" w:color="auto"/>
        <w:right w:val="none" w:sz="0" w:space="0" w:color="auto"/>
      </w:divBdr>
    </w:div>
    <w:div w:id="1758817824">
      <w:bodyDiv w:val="1"/>
      <w:marLeft w:val="0"/>
      <w:marRight w:val="0"/>
      <w:marTop w:val="0"/>
      <w:marBottom w:val="0"/>
      <w:divBdr>
        <w:top w:val="none" w:sz="0" w:space="0" w:color="auto"/>
        <w:left w:val="none" w:sz="0" w:space="0" w:color="auto"/>
        <w:bottom w:val="none" w:sz="0" w:space="0" w:color="auto"/>
        <w:right w:val="none" w:sz="0" w:space="0" w:color="auto"/>
      </w:divBdr>
    </w:div>
    <w:div w:id="1762875466">
      <w:bodyDiv w:val="1"/>
      <w:marLeft w:val="0"/>
      <w:marRight w:val="0"/>
      <w:marTop w:val="0"/>
      <w:marBottom w:val="0"/>
      <w:divBdr>
        <w:top w:val="none" w:sz="0" w:space="0" w:color="auto"/>
        <w:left w:val="none" w:sz="0" w:space="0" w:color="auto"/>
        <w:bottom w:val="none" w:sz="0" w:space="0" w:color="auto"/>
        <w:right w:val="none" w:sz="0" w:space="0" w:color="auto"/>
      </w:divBdr>
    </w:div>
    <w:div w:id="1787504843">
      <w:bodyDiv w:val="1"/>
      <w:marLeft w:val="0"/>
      <w:marRight w:val="0"/>
      <w:marTop w:val="0"/>
      <w:marBottom w:val="0"/>
      <w:divBdr>
        <w:top w:val="none" w:sz="0" w:space="0" w:color="auto"/>
        <w:left w:val="none" w:sz="0" w:space="0" w:color="auto"/>
        <w:bottom w:val="none" w:sz="0" w:space="0" w:color="auto"/>
        <w:right w:val="none" w:sz="0" w:space="0" w:color="auto"/>
      </w:divBdr>
    </w:div>
    <w:div w:id="1801847555">
      <w:bodyDiv w:val="1"/>
      <w:marLeft w:val="0"/>
      <w:marRight w:val="0"/>
      <w:marTop w:val="0"/>
      <w:marBottom w:val="0"/>
      <w:divBdr>
        <w:top w:val="none" w:sz="0" w:space="0" w:color="auto"/>
        <w:left w:val="none" w:sz="0" w:space="0" w:color="auto"/>
        <w:bottom w:val="none" w:sz="0" w:space="0" w:color="auto"/>
        <w:right w:val="none" w:sz="0" w:space="0" w:color="auto"/>
      </w:divBdr>
    </w:div>
    <w:div w:id="1845625284">
      <w:bodyDiv w:val="1"/>
      <w:marLeft w:val="0"/>
      <w:marRight w:val="0"/>
      <w:marTop w:val="0"/>
      <w:marBottom w:val="0"/>
      <w:divBdr>
        <w:top w:val="none" w:sz="0" w:space="0" w:color="auto"/>
        <w:left w:val="none" w:sz="0" w:space="0" w:color="auto"/>
        <w:bottom w:val="none" w:sz="0" w:space="0" w:color="auto"/>
        <w:right w:val="none" w:sz="0" w:space="0" w:color="auto"/>
      </w:divBdr>
    </w:div>
    <w:div w:id="1905678393">
      <w:bodyDiv w:val="1"/>
      <w:marLeft w:val="0"/>
      <w:marRight w:val="0"/>
      <w:marTop w:val="0"/>
      <w:marBottom w:val="0"/>
      <w:divBdr>
        <w:top w:val="none" w:sz="0" w:space="0" w:color="auto"/>
        <w:left w:val="none" w:sz="0" w:space="0" w:color="auto"/>
        <w:bottom w:val="none" w:sz="0" w:space="0" w:color="auto"/>
        <w:right w:val="none" w:sz="0" w:space="0" w:color="auto"/>
      </w:divBdr>
    </w:div>
    <w:div w:id="1907496438">
      <w:bodyDiv w:val="1"/>
      <w:marLeft w:val="0"/>
      <w:marRight w:val="0"/>
      <w:marTop w:val="0"/>
      <w:marBottom w:val="0"/>
      <w:divBdr>
        <w:top w:val="none" w:sz="0" w:space="0" w:color="auto"/>
        <w:left w:val="none" w:sz="0" w:space="0" w:color="auto"/>
        <w:bottom w:val="none" w:sz="0" w:space="0" w:color="auto"/>
        <w:right w:val="none" w:sz="0" w:space="0" w:color="auto"/>
      </w:divBdr>
    </w:div>
    <w:div w:id="1924298393">
      <w:bodyDiv w:val="1"/>
      <w:marLeft w:val="0"/>
      <w:marRight w:val="0"/>
      <w:marTop w:val="0"/>
      <w:marBottom w:val="0"/>
      <w:divBdr>
        <w:top w:val="none" w:sz="0" w:space="0" w:color="auto"/>
        <w:left w:val="none" w:sz="0" w:space="0" w:color="auto"/>
        <w:bottom w:val="none" w:sz="0" w:space="0" w:color="auto"/>
        <w:right w:val="none" w:sz="0" w:space="0" w:color="auto"/>
      </w:divBdr>
    </w:div>
    <w:div w:id="1945534261">
      <w:bodyDiv w:val="1"/>
      <w:marLeft w:val="0"/>
      <w:marRight w:val="0"/>
      <w:marTop w:val="0"/>
      <w:marBottom w:val="0"/>
      <w:divBdr>
        <w:top w:val="none" w:sz="0" w:space="0" w:color="auto"/>
        <w:left w:val="none" w:sz="0" w:space="0" w:color="auto"/>
        <w:bottom w:val="none" w:sz="0" w:space="0" w:color="auto"/>
        <w:right w:val="none" w:sz="0" w:space="0" w:color="auto"/>
      </w:divBdr>
    </w:div>
    <w:div w:id="1980185418">
      <w:bodyDiv w:val="1"/>
      <w:marLeft w:val="0"/>
      <w:marRight w:val="0"/>
      <w:marTop w:val="0"/>
      <w:marBottom w:val="0"/>
      <w:divBdr>
        <w:top w:val="none" w:sz="0" w:space="0" w:color="auto"/>
        <w:left w:val="none" w:sz="0" w:space="0" w:color="auto"/>
        <w:bottom w:val="none" w:sz="0" w:space="0" w:color="auto"/>
        <w:right w:val="none" w:sz="0" w:space="0" w:color="auto"/>
      </w:divBdr>
    </w:div>
    <w:div w:id="1984658780">
      <w:bodyDiv w:val="1"/>
      <w:marLeft w:val="0"/>
      <w:marRight w:val="0"/>
      <w:marTop w:val="0"/>
      <w:marBottom w:val="0"/>
      <w:divBdr>
        <w:top w:val="none" w:sz="0" w:space="0" w:color="auto"/>
        <w:left w:val="none" w:sz="0" w:space="0" w:color="auto"/>
        <w:bottom w:val="none" w:sz="0" w:space="0" w:color="auto"/>
        <w:right w:val="none" w:sz="0" w:space="0" w:color="auto"/>
      </w:divBdr>
    </w:div>
    <w:div w:id="2009943964">
      <w:bodyDiv w:val="1"/>
      <w:marLeft w:val="0"/>
      <w:marRight w:val="0"/>
      <w:marTop w:val="0"/>
      <w:marBottom w:val="0"/>
      <w:divBdr>
        <w:top w:val="none" w:sz="0" w:space="0" w:color="auto"/>
        <w:left w:val="none" w:sz="0" w:space="0" w:color="auto"/>
        <w:bottom w:val="none" w:sz="0" w:space="0" w:color="auto"/>
        <w:right w:val="none" w:sz="0" w:space="0" w:color="auto"/>
      </w:divBdr>
    </w:div>
    <w:div w:id="2010980010">
      <w:bodyDiv w:val="1"/>
      <w:marLeft w:val="0"/>
      <w:marRight w:val="0"/>
      <w:marTop w:val="0"/>
      <w:marBottom w:val="0"/>
      <w:divBdr>
        <w:top w:val="none" w:sz="0" w:space="0" w:color="auto"/>
        <w:left w:val="none" w:sz="0" w:space="0" w:color="auto"/>
        <w:bottom w:val="none" w:sz="0" w:space="0" w:color="auto"/>
        <w:right w:val="none" w:sz="0" w:space="0" w:color="auto"/>
      </w:divBdr>
    </w:div>
    <w:div w:id="2018459151">
      <w:bodyDiv w:val="1"/>
      <w:marLeft w:val="0"/>
      <w:marRight w:val="0"/>
      <w:marTop w:val="0"/>
      <w:marBottom w:val="0"/>
      <w:divBdr>
        <w:top w:val="none" w:sz="0" w:space="0" w:color="auto"/>
        <w:left w:val="none" w:sz="0" w:space="0" w:color="auto"/>
        <w:bottom w:val="none" w:sz="0" w:space="0" w:color="auto"/>
        <w:right w:val="none" w:sz="0" w:space="0" w:color="auto"/>
      </w:divBdr>
    </w:div>
    <w:div w:id="2083093308">
      <w:bodyDiv w:val="1"/>
      <w:marLeft w:val="0"/>
      <w:marRight w:val="0"/>
      <w:marTop w:val="0"/>
      <w:marBottom w:val="0"/>
      <w:divBdr>
        <w:top w:val="none" w:sz="0" w:space="0" w:color="auto"/>
        <w:left w:val="none" w:sz="0" w:space="0" w:color="auto"/>
        <w:bottom w:val="none" w:sz="0" w:space="0" w:color="auto"/>
        <w:right w:val="none" w:sz="0" w:space="0" w:color="auto"/>
      </w:divBdr>
    </w:div>
    <w:div w:id="2089769859">
      <w:bodyDiv w:val="1"/>
      <w:marLeft w:val="0"/>
      <w:marRight w:val="0"/>
      <w:marTop w:val="0"/>
      <w:marBottom w:val="0"/>
      <w:divBdr>
        <w:top w:val="none" w:sz="0" w:space="0" w:color="auto"/>
        <w:left w:val="none" w:sz="0" w:space="0" w:color="auto"/>
        <w:bottom w:val="none" w:sz="0" w:space="0" w:color="auto"/>
        <w:right w:val="none" w:sz="0" w:space="0" w:color="auto"/>
      </w:divBdr>
    </w:div>
    <w:div w:id="2104640812">
      <w:bodyDiv w:val="1"/>
      <w:marLeft w:val="0"/>
      <w:marRight w:val="0"/>
      <w:marTop w:val="0"/>
      <w:marBottom w:val="0"/>
      <w:divBdr>
        <w:top w:val="none" w:sz="0" w:space="0" w:color="auto"/>
        <w:left w:val="none" w:sz="0" w:space="0" w:color="auto"/>
        <w:bottom w:val="none" w:sz="0" w:space="0" w:color="auto"/>
        <w:right w:val="none" w:sz="0" w:space="0" w:color="auto"/>
      </w:divBdr>
    </w:div>
    <w:div w:id="2116485375">
      <w:bodyDiv w:val="1"/>
      <w:marLeft w:val="0"/>
      <w:marRight w:val="0"/>
      <w:marTop w:val="0"/>
      <w:marBottom w:val="0"/>
      <w:divBdr>
        <w:top w:val="none" w:sz="0" w:space="0" w:color="auto"/>
        <w:left w:val="none" w:sz="0" w:space="0" w:color="auto"/>
        <w:bottom w:val="none" w:sz="0" w:space="0" w:color="auto"/>
        <w:right w:val="none" w:sz="0" w:space="0" w:color="auto"/>
      </w:divBdr>
    </w:div>
    <w:div w:id="2126920163">
      <w:bodyDiv w:val="1"/>
      <w:marLeft w:val="0"/>
      <w:marRight w:val="0"/>
      <w:marTop w:val="0"/>
      <w:marBottom w:val="0"/>
      <w:divBdr>
        <w:top w:val="none" w:sz="0" w:space="0" w:color="auto"/>
        <w:left w:val="none" w:sz="0" w:space="0" w:color="auto"/>
        <w:bottom w:val="none" w:sz="0" w:space="0" w:color="auto"/>
        <w:right w:val="none" w:sz="0" w:space="0" w:color="auto"/>
      </w:divBdr>
    </w:div>
    <w:div w:id="2128574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B81495-3CC9-FF44-9E30-18768BDEB7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3595</Words>
  <Characters>20498</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WRC/MPM/SDFB/BOARD/MINUTE</vt:lpstr>
    </vt:vector>
  </TitlesOfParts>
  <Company>R &amp; R Urquhart - Forres</Company>
  <LinksUpToDate>false</LinksUpToDate>
  <CharactersWithSpaces>24045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WRC/MPM/SDFB/BOARD/MINUTE</dc:title>
  <dc:creator>wrc</dc:creator>
  <cp:lastModifiedBy>Roger Knight</cp:lastModifiedBy>
  <cp:revision>2</cp:revision>
  <cp:lastPrinted>2021-11-01T17:18:00Z</cp:lastPrinted>
  <dcterms:created xsi:type="dcterms:W3CDTF">2023-09-29T11:25:00Z</dcterms:created>
  <dcterms:modified xsi:type="dcterms:W3CDTF">2023-09-29T11:25:00Z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754030218</vt:i4>
  </property>
</Properties>
</file>