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28808" w14:textId="77777777" w:rsidR="001A48B0" w:rsidRPr="00A41483" w:rsidRDefault="001A48B0">
      <w:pPr>
        <w:ind w:left="50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3394997" w14:textId="50EA79E3" w:rsidR="00624080" w:rsidRPr="00A41483" w:rsidRDefault="00624080" w:rsidP="002240DE">
      <w:pPr>
        <w:ind w:left="50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MINUTE OF MEETING OF THE SPEY DISTRICT FISHERY </w:t>
      </w:r>
      <w:r w:rsidR="0010636F" w:rsidRPr="00A41483">
        <w:rPr>
          <w:rFonts w:ascii="Arial" w:hAnsi="Arial" w:cs="Arial"/>
          <w:color w:val="000000" w:themeColor="text1"/>
          <w:sz w:val="22"/>
          <w:szCs w:val="22"/>
        </w:rPr>
        <w:t>BOARD</w:t>
      </w:r>
      <w:r w:rsidR="00CF07DF" w:rsidRPr="00A41483">
        <w:rPr>
          <w:rFonts w:ascii="Arial" w:hAnsi="Arial" w:cs="Arial"/>
          <w:color w:val="000000" w:themeColor="text1"/>
          <w:sz w:val="22"/>
          <w:szCs w:val="22"/>
        </w:rPr>
        <w:t xml:space="preserve"> IN</w:t>
      </w:r>
      <w:r w:rsidR="004B665E"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225F1" w:rsidRPr="00A41483">
        <w:rPr>
          <w:rFonts w:ascii="Arial" w:hAnsi="Arial" w:cs="Arial"/>
          <w:color w:val="000000" w:themeColor="text1"/>
          <w:sz w:val="22"/>
          <w:szCs w:val="22"/>
        </w:rPr>
        <w:t>OPEN</w:t>
      </w:r>
      <w:r w:rsidR="004B665E" w:rsidRPr="00A41483">
        <w:rPr>
          <w:rFonts w:ascii="Arial" w:hAnsi="Arial" w:cs="Arial"/>
          <w:color w:val="000000" w:themeColor="text1"/>
          <w:sz w:val="22"/>
          <w:szCs w:val="22"/>
        </w:rPr>
        <w:t xml:space="preserve"> SESSION </w:t>
      </w:r>
      <w:bookmarkStart w:id="0" w:name="_Hlk93412657"/>
      <w:r w:rsidR="000D6107" w:rsidRPr="00A41483">
        <w:rPr>
          <w:rFonts w:ascii="Arial" w:hAnsi="Arial" w:cs="Arial"/>
          <w:color w:val="000000" w:themeColor="text1"/>
          <w:sz w:val="22"/>
          <w:szCs w:val="22"/>
        </w:rPr>
        <w:t xml:space="preserve">held </w:t>
      </w:r>
      <w:r w:rsidR="00346B3D" w:rsidRPr="00A41483">
        <w:rPr>
          <w:rFonts w:ascii="Arial" w:hAnsi="Arial" w:cs="Arial"/>
          <w:color w:val="000000" w:themeColor="text1"/>
          <w:sz w:val="22"/>
          <w:szCs w:val="22"/>
        </w:rPr>
        <w:t xml:space="preserve">in person </w:t>
      </w:r>
      <w:r w:rsidR="00346B3D" w:rsidRPr="00A41483">
        <w:rPr>
          <w:rFonts w:ascii="Arial" w:hAnsi="Arial" w:cs="Arial"/>
          <w:bCs/>
          <w:sz w:val="22"/>
          <w:szCs w:val="22"/>
        </w:rPr>
        <w:t>at the Craigellachie Hotel and</w:t>
      </w:r>
      <w:r w:rsidR="00C170F8" w:rsidRPr="00A41483">
        <w:rPr>
          <w:rFonts w:ascii="Arial" w:hAnsi="Arial" w:cs="Arial"/>
          <w:b/>
          <w:sz w:val="22"/>
          <w:szCs w:val="22"/>
        </w:rPr>
        <w:t xml:space="preserve"> </w:t>
      </w:r>
      <w:r w:rsidR="002F72B7" w:rsidRPr="00A41483">
        <w:rPr>
          <w:rFonts w:ascii="Arial" w:hAnsi="Arial" w:cs="Arial"/>
          <w:color w:val="000000" w:themeColor="text1"/>
          <w:sz w:val="22"/>
          <w:szCs w:val="22"/>
        </w:rPr>
        <w:t xml:space="preserve">commencing </w:t>
      </w:r>
      <w:r w:rsidR="00FB6940" w:rsidRPr="00A41483">
        <w:rPr>
          <w:rFonts w:ascii="Arial" w:hAnsi="Arial" w:cs="Arial"/>
          <w:color w:val="000000" w:themeColor="text1"/>
          <w:sz w:val="22"/>
          <w:szCs w:val="22"/>
        </w:rPr>
        <w:t>at</w:t>
      </w:r>
      <w:r w:rsidR="00B86A6F"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225F1" w:rsidRPr="00A41483">
        <w:rPr>
          <w:rFonts w:ascii="Arial" w:hAnsi="Arial" w:cs="Arial"/>
          <w:color w:val="000000" w:themeColor="text1"/>
          <w:sz w:val="22"/>
          <w:szCs w:val="22"/>
        </w:rPr>
        <w:t>9.30</w:t>
      </w:r>
      <w:r w:rsidR="006E13A4"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14301" w:rsidRPr="00A41483">
        <w:rPr>
          <w:rFonts w:ascii="Arial" w:hAnsi="Arial" w:cs="Arial"/>
          <w:color w:val="000000" w:themeColor="text1"/>
          <w:sz w:val="22"/>
          <w:szCs w:val="22"/>
        </w:rPr>
        <w:t>a</w:t>
      </w:r>
      <w:r w:rsidR="006E13A4" w:rsidRPr="00A4148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514301" w:rsidRPr="00A41483">
        <w:rPr>
          <w:rFonts w:ascii="Arial" w:hAnsi="Arial" w:cs="Arial"/>
          <w:color w:val="000000" w:themeColor="text1"/>
          <w:sz w:val="22"/>
          <w:szCs w:val="22"/>
        </w:rPr>
        <w:t>m</w:t>
      </w:r>
      <w:r w:rsidR="006E13A4" w:rsidRPr="00A41483">
        <w:rPr>
          <w:rFonts w:ascii="Arial" w:hAnsi="Arial" w:cs="Arial"/>
          <w:color w:val="000000" w:themeColor="text1"/>
          <w:sz w:val="22"/>
          <w:szCs w:val="22"/>
        </w:rPr>
        <w:t>.</w:t>
      </w:r>
      <w:r w:rsidR="00514301" w:rsidRPr="00A41483">
        <w:rPr>
          <w:rFonts w:ascii="Arial" w:hAnsi="Arial" w:cs="Arial"/>
          <w:color w:val="000000" w:themeColor="text1"/>
          <w:sz w:val="22"/>
          <w:szCs w:val="22"/>
        </w:rPr>
        <w:t xml:space="preserve"> on</w:t>
      </w:r>
      <w:r w:rsidR="000126B6"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85E61" w:rsidRPr="00A41483">
        <w:rPr>
          <w:rFonts w:ascii="Arial" w:hAnsi="Arial" w:cs="Arial"/>
          <w:color w:val="000000" w:themeColor="text1"/>
          <w:sz w:val="22"/>
          <w:szCs w:val="22"/>
        </w:rPr>
        <w:t>Friday</w:t>
      </w:r>
      <w:r w:rsidR="00873BA2"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46B3D" w:rsidRPr="00A41483">
        <w:rPr>
          <w:rFonts w:ascii="Arial" w:hAnsi="Arial" w:cs="Arial"/>
          <w:color w:val="000000" w:themeColor="text1"/>
          <w:sz w:val="22"/>
          <w:szCs w:val="22"/>
        </w:rPr>
        <w:t>19</w:t>
      </w:r>
      <w:r w:rsidR="00346B3D" w:rsidRPr="00A41483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="00346B3D" w:rsidRPr="00A41483">
        <w:rPr>
          <w:rFonts w:ascii="Arial" w:hAnsi="Arial" w:cs="Arial"/>
          <w:color w:val="000000" w:themeColor="text1"/>
          <w:sz w:val="22"/>
          <w:szCs w:val="22"/>
        </w:rPr>
        <w:t xml:space="preserve"> November</w:t>
      </w:r>
      <w:r w:rsidR="00195827" w:rsidRPr="00A41483">
        <w:rPr>
          <w:rFonts w:ascii="Arial" w:hAnsi="Arial" w:cs="Arial"/>
          <w:color w:val="000000" w:themeColor="text1"/>
          <w:sz w:val="22"/>
          <w:szCs w:val="22"/>
        </w:rPr>
        <w:t xml:space="preserve"> 2021</w:t>
      </w:r>
    </w:p>
    <w:p w14:paraId="47C8DF8D" w14:textId="77777777" w:rsidR="00BA1322" w:rsidRPr="00A41483" w:rsidRDefault="00BA1322" w:rsidP="002240D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bookmarkEnd w:id="0"/>
    <w:p w14:paraId="0034F8D3" w14:textId="77777777" w:rsidR="00BA1322" w:rsidRPr="00A41483" w:rsidRDefault="00BA1322" w:rsidP="002240D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3A5D8B" w14:textId="77777777" w:rsidR="00304349" w:rsidRPr="00A41483" w:rsidRDefault="00304349" w:rsidP="002240D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235B63" w14:textId="77777777" w:rsidR="00624080" w:rsidRPr="00A41483" w:rsidRDefault="00634BDA" w:rsidP="002240DE">
      <w:pPr>
        <w:pStyle w:val="Heading2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>Present: -</w:t>
      </w:r>
    </w:p>
    <w:p w14:paraId="3C75CE88" w14:textId="77777777" w:rsidR="00624080" w:rsidRPr="00A41483" w:rsidRDefault="00624080" w:rsidP="002240DE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E80FF57" w14:textId="77777777" w:rsidR="00624080" w:rsidRPr="00A41483" w:rsidRDefault="00624080" w:rsidP="002240D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/>
          <w:bCs/>
          <w:color w:val="000000" w:themeColor="text1"/>
          <w:sz w:val="22"/>
          <w:szCs w:val="22"/>
        </w:rPr>
        <w:t>Chairman</w:t>
      </w:r>
      <w:r w:rsidRPr="00A4148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A4148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A4148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80ECC" w:rsidRPr="00A41483">
        <w:rPr>
          <w:rFonts w:ascii="Arial" w:hAnsi="Arial" w:cs="Arial"/>
          <w:bCs/>
          <w:color w:val="000000" w:themeColor="text1"/>
          <w:sz w:val="22"/>
          <w:szCs w:val="22"/>
        </w:rPr>
        <w:t>Dr Alexander Scott</w:t>
      </w:r>
      <w:r w:rsidR="00C80ECC" w:rsidRPr="00A414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="007240E8" w:rsidRPr="00A41483">
        <w:rPr>
          <w:rFonts w:ascii="Arial" w:hAnsi="Arial" w:cs="Arial"/>
          <w:bCs/>
          <w:color w:val="000000" w:themeColor="text1"/>
          <w:sz w:val="22"/>
          <w:szCs w:val="22"/>
        </w:rPr>
        <w:t>Craigellachie Fishings</w:t>
      </w:r>
    </w:p>
    <w:p w14:paraId="05D06E79" w14:textId="77777777" w:rsidR="00624080" w:rsidRPr="00A41483" w:rsidRDefault="00624080" w:rsidP="002240DE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82ABE79" w14:textId="77777777" w:rsidR="00C80ECC" w:rsidRPr="00A41483" w:rsidRDefault="00311A64" w:rsidP="002240DE">
      <w:pPr>
        <w:tabs>
          <w:tab w:val="left" w:pos="2880"/>
        </w:tabs>
        <w:ind w:left="5760" w:hanging="57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Proprietors </w:t>
      </w:r>
      <w:r w:rsidRPr="00A4148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05DA2" w:rsidRPr="00A41483">
        <w:rPr>
          <w:rFonts w:ascii="Arial" w:hAnsi="Arial" w:cs="Arial"/>
          <w:bCs/>
          <w:color w:val="000000" w:themeColor="text1"/>
          <w:sz w:val="22"/>
          <w:szCs w:val="22"/>
        </w:rPr>
        <w:t>Angus Gordon Lennox</w:t>
      </w:r>
      <w:r w:rsidR="00C05DA2" w:rsidRPr="00A41483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2F7892" w:rsidRPr="00A41483">
        <w:rPr>
          <w:rFonts w:ascii="Arial" w:hAnsi="Arial" w:cs="Arial"/>
          <w:bCs/>
          <w:color w:val="000000" w:themeColor="text1"/>
          <w:sz w:val="22"/>
          <w:szCs w:val="22"/>
        </w:rPr>
        <w:t>Brae</w:t>
      </w:r>
      <w:r w:rsidR="00C05DA2"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 Water Trust</w:t>
      </w:r>
    </w:p>
    <w:p w14:paraId="0AD9E95F" w14:textId="77777777" w:rsidR="00C80ECC" w:rsidRPr="00A41483" w:rsidRDefault="00C80ECC" w:rsidP="002240DE">
      <w:pPr>
        <w:tabs>
          <w:tab w:val="left" w:pos="2880"/>
        </w:tabs>
        <w:ind w:left="5760" w:hanging="57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>David Gr</w:t>
      </w:r>
      <w:r w:rsidR="00F5751E" w:rsidRPr="00A41483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er </w:t>
      </w: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ab/>
        <w:t>Seafield Estates</w:t>
      </w:r>
    </w:p>
    <w:p w14:paraId="64DAAAF1" w14:textId="77777777" w:rsidR="00195827" w:rsidRPr="00A41483" w:rsidRDefault="00C80ECC" w:rsidP="002240DE">
      <w:pPr>
        <w:tabs>
          <w:tab w:val="left" w:pos="2880"/>
        </w:tabs>
        <w:ind w:left="5760" w:hanging="57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7F7F5B" w:rsidRPr="00A41483">
        <w:rPr>
          <w:rFonts w:ascii="Arial" w:hAnsi="Arial" w:cs="Arial"/>
          <w:bCs/>
          <w:color w:val="000000" w:themeColor="text1"/>
          <w:sz w:val="22"/>
          <w:szCs w:val="22"/>
        </w:rPr>
        <w:t>Peter Graham</w:t>
      </w:r>
      <w:r w:rsidR="007F7F5B" w:rsidRPr="00A41483">
        <w:rPr>
          <w:rFonts w:ascii="Arial" w:hAnsi="Arial" w:cs="Arial"/>
          <w:bCs/>
          <w:color w:val="000000" w:themeColor="text1"/>
          <w:sz w:val="22"/>
          <w:szCs w:val="22"/>
        </w:rPr>
        <w:tab/>
        <w:t>Rothes &amp; Aikenway</w:t>
      </w:r>
    </w:p>
    <w:p w14:paraId="33DCB9B1" w14:textId="77777777" w:rsidR="00C05DA2" w:rsidRPr="00A41483" w:rsidRDefault="000E0091" w:rsidP="002240DE">
      <w:pPr>
        <w:tabs>
          <w:tab w:val="left" w:pos="2880"/>
        </w:tabs>
        <w:ind w:left="5760" w:hanging="57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ab/>
        <w:t>Guy Macp</w:t>
      </w:r>
      <w:r w:rsidR="00195827" w:rsidRPr="00A41483">
        <w:rPr>
          <w:rFonts w:ascii="Arial" w:hAnsi="Arial" w:cs="Arial"/>
          <w:bCs/>
          <w:color w:val="000000" w:themeColor="text1"/>
          <w:sz w:val="22"/>
          <w:szCs w:val="22"/>
        </w:rPr>
        <w:t>herson-Grant</w:t>
      </w:r>
      <w:r w:rsidR="00195827" w:rsidRPr="00A41483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Ballindalloch </w:t>
      </w:r>
      <w:r w:rsidR="00C05DA2"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01B697F5" w14:textId="36A66AC0" w:rsidR="00BB1C39" w:rsidRPr="00A41483" w:rsidRDefault="0039278E" w:rsidP="00A41483">
      <w:pPr>
        <w:tabs>
          <w:tab w:val="left" w:pos="2880"/>
        </w:tabs>
        <w:ind w:left="5760" w:hanging="57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BB1C39" w:rsidRPr="00A41483">
        <w:rPr>
          <w:rFonts w:ascii="Arial" w:hAnsi="Arial" w:cs="Arial"/>
          <w:bCs/>
          <w:color w:val="000000" w:themeColor="text1"/>
          <w:sz w:val="22"/>
          <w:szCs w:val="22"/>
        </w:rPr>
        <w:t>Toby Metcalfe</w:t>
      </w:r>
      <w:r w:rsidR="00346B3D" w:rsidRPr="00A41483">
        <w:rPr>
          <w:rFonts w:ascii="Arial" w:hAnsi="Arial" w:cs="Arial"/>
          <w:bCs/>
          <w:color w:val="000000" w:themeColor="text1"/>
          <w:sz w:val="22"/>
          <w:szCs w:val="22"/>
        </w:rPr>
        <w:t>*</w:t>
      </w:r>
      <w:r w:rsidR="00BB1C39" w:rsidRPr="00A41483">
        <w:rPr>
          <w:rFonts w:ascii="Arial" w:hAnsi="Arial" w:cs="Arial"/>
          <w:bCs/>
          <w:color w:val="000000" w:themeColor="text1"/>
          <w:sz w:val="22"/>
          <w:szCs w:val="22"/>
        </w:rPr>
        <w:tab/>
        <w:t>Crown Estates</w:t>
      </w:r>
    </w:p>
    <w:p w14:paraId="54F03B5D" w14:textId="77777777" w:rsidR="00A13C4C" w:rsidRPr="00A41483" w:rsidRDefault="00BB1C39" w:rsidP="002240DE">
      <w:pPr>
        <w:tabs>
          <w:tab w:val="left" w:pos="2880"/>
        </w:tabs>
        <w:ind w:left="5760" w:hanging="57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A13C4C" w:rsidRPr="00A41483">
        <w:rPr>
          <w:rFonts w:ascii="Arial" w:hAnsi="Arial" w:cs="Arial"/>
          <w:bCs/>
          <w:color w:val="000000" w:themeColor="text1"/>
          <w:sz w:val="22"/>
          <w:szCs w:val="22"/>
        </w:rPr>
        <w:t>Callum Robertson</w:t>
      </w:r>
      <w:r w:rsidR="00A13C4C" w:rsidRPr="00A41483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Easter Elchies  </w:t>
      </w:r>
    </w:p>
    <w:p w14:paraId="1F2242D2" w14:textId="5A457B3C" w:rsidR="000D6107" w:rsidRPr="00A41483" w:rsidRDefault="00195827" w:rsidP="002240DE">
      <w:pPr>
        <w:tabs>
          <w:tab w:val="left" w:pos="2880"/>
        </w:tabs>
        <w:ind w:left="5760" w:hanging="57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6E13A4" w:rsidRPr="00A41483">
        <w:rPr>
          <w:rFonts w:ascii="Arial" w:hAnsi="Arial" w:cs="Arial"/>
          <w:bCs/>
          <w:color w:val="000000" w:themeColor="text1"/>
          <w:sz w:val="22"/>
          <w:szCs w:val="22"/>
        </w:rPr>
        <w:t>Dr CMH Wills</w:t>
      </w:r>
      <w:r w:rsidR="00346B3D" w:rsidRPr="00A41483">
        <w:rPr>
          <w:rFonts w:ascii="Arial" w:hAnsi="Arial" w:cs="Arial"/>
          <w:bCs/>
          <w:color w:val="000000" w:themeColor="text1"/>
          <w:sz w:val="22"/>
          <w:szCs w:val="22"/>
        </w:rPr>
        <w:t>*</w:t>
      </w:r>
      <w:r w:rsidR="006E13A4" w:rsidRPr="00A41483">
        <w:rPr>
          <w:rFonts w:ascii="Arial" w:hAnsi="Arial" w:cs="Arial"/>
          <w:bCs/>
          <w:color w:val="000000" w:themeColor="text1"/>
          <w:sz w:val="22"/>
          <w:szCs w:val="22"/>
        </w:rPr>
        <w:tab/>
        <w:t>Knockando</w:t>
      </w:r>
    </w:p>
    <w:p w14:paraId="006A2937" w14:textId="77777777" w:rsidR="005B00F1" w:rsidRPr="00A41483" w:rsidRDefault="001D7FBD" w:rsidP="005B00F1">
      <w:pPr>
        <w:tabs>
          <w:tab w:val="left" w:pos="2880"/>
        </w:tabs>
        <w:ind w:left="5760" w:hanging="5760"/>
        <w:jc w:val="both"/>
        <w:rPr>
          <w:rFonts w:ascii="Arial" w:hAnsi="Arial" w:cs="Arial"/>
          <w:bCs/>
          <w:color w:val="000000" w:themeColor="text1"/>
          <w:sz w:val="22"/>
          <w:szCs w:val="22"/>
          <w:highlight w:val="yellow"/>
        </w:rPr>
      </w:pP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ab/>
      </w:r>
    </w:p>
    <w:p w14:paraId="03BBDBEE" w14:textId="77777777" w:rsidR="000D6107" w:rsidRPr="00A41483" w:rsidRDefault="000D6107" w:rsidP="002240DE">
      <w:pPr>
        <w:tabs>
          <w:tab w:val="left" w:pos="2880"/>
        </w:tabs>
        <w:ind w:left="5760" w:hanging="57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8F0EEBC" w14:textId="77777777" w:rsidR="00966546" w:rsidRPr="00A41483" w:rsidRDefault="000D6107" w:rsidP="00F1420E">
      <w:pPr>
        <w:tabs>
          <w:tab w:val="left" w:pos="2880"/>
        </w:tabs>
        <w:ind w:left="5760" w:hanging="576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/>
          <w:color w:val="000000" w:themeColor="text1"/>
          <w:sz w:val="22"/>
          <w:szCs w:val="22"/>
        </w:rPr>
        <w:t>Co-Optees</w:t>
      </w:r>
      <w:r w:rsidRPr="00A41483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F1420E" w:rsidRPr="00A41483">
        <w:rPr>
          <w:rFonts w:ascii="Arial" w:hAnsi="Arial" w:cs="Arial"/>
          <w:bCs/>
          <w:color w:val="000000" w:themeColor="text1"/>
          <w:sz w:val="22"/>
          <w:szCs w:val="22"/>
        </w:rPr>
        <w:t>John Trodden</w:t>
      </w:r>
      <w:r w:rsidR="00F1420E" w:rsidRPr="00A41483">
        <w:rPr>
          <w:rFonts w:ascii="Arial" w:hAnsi="Arial" w:cs="Arial"/>
          <w:bCs/>
          <w:color w:val="000000" w:themeColor="text1"/>
          <w:sz w:val="22"/>
          <w:szCs w:val="22"/>
        </w:rPr>
        <w:tab/>
        <w:t>River Spey Anglers Association</w:t>
      </w:r>
      <w:r w:rsidR="00F1420E"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="009A11AC"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="009A11AC"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="009A11AC" w:rsidRPr="00A41483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2E038D41" w14:textId="77777777" w:rsidR="00624080" w:rsidRPr="00A41483" w:rsidRDefault="00E151CF" w:rsidP="002240DE">
      <w:pPr>
        <w:ind w:left="1440" w:hanging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/>
          <w:color w:val="000000" w:themeColor="text1"/>
          <w:sz w:val="22"/>
          <w:szCs w:val="22"/>
        </w:rPr>
        <w:t>In Attendance</w:t>
      </w:r>
      <w:r w:rsidRPr="00A41483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A41483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624080" w:rsidRPr="00A41483">
        <w:rPr>
          <w:rFonts w:ascii="Arial" w:hAnsi="Arial" w:cs="Arial"/>
          <w:color w:val="000000" w:themeColor="text1"/>
          <w:sz w:val="22"/>
          <w:szCs w:val="22"/>
        </w:rPr>
        <w:t>Roger Knight</w:t>
      </w:r>
      <w:r w:rsidR="00624080"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="00624080"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="00624080"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="0010636F" w:rsidRPr="00A41483">
        <w:rPr>
          <w:rFonts w:ascii="Arial" w:hAnsi="Arial" w:cs="Arial"/>
          <w:color w:val="000000" w:themeColor="text1"/>
          <w:sz w:val="22"/>
          <w:szCs w:val="22"/>
        </w:rPr>
        <w:t>Director</w:t>
      </w:r>
    </w:p>
    <w:p w14:paraId="594EC0DE" w14:textId="77777777" w:rsidR="001A48B0" w:rsidRPr="00A41483" w:rsidRDefault="007240E8" w:rsidP="002240DE">
      <w:pPr>
        <w:ind w:left="1440" w:hanging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="001A48B0" w:rsidRPr="00A41483">
        <w:rPr>
          <w:rFonts w:ascii="Arial" w:hAnsi="Arial" w:cs="Arial"/>
          <w:color w:val="000000" w:themeColor="text1"/>
          <w:sz w:val="22"/>
          <w:szCs w:val="22"/>
        </w:rPr>
        <w:t>Brian Shaw</w:t>
      </w:r>
      <w:r w:rsidR="001A48B0"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="001A48B0"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="001A48B0"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="000D6107" w:rsidRPr="00A41483">
        <w:rPr>
          <w:rFonts w:ascii="Arial" w:hAnsi="Arial" w:cs="Arial"/>
          <w:color w:val="000000" w:themeColor="text1"/>
          <w:sz w:val="22"/>
          <w:szCs w:val="22"/>
        </w:rPr>
        <w:t xml:space="preserve">Senior </w:t>
      </w:r>
      <w:r w:rsidR="001A48B0" w:rsidRPr="00A41483">
        <w:rPr>
          <w:rFonts w:ascii="Arial" w:hAnsi="Arial" w:cs="Arial"/>
          <w:color w:val="000000" w:themeColor="text1"/>
          <w:sz w:val="22"/>
          <w:szCs w:val="22"/>
        </w:rPr>
        <w:t>Biologist</w:t>
      </w:r>
    </w:p>
    <w:p w14:paraId="55F1D2B1" w14:textId="77777777" w:rsidR="00195827" w:rsidRPr="00A41483" w:rsidRDefault="002C7840" w:rsidP="002240DE">
      <w:pPr>
        <w:ind w:left="1440" w:hanging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="00F1420E" w:rsidRPr="00A41483">
        <w:rPr>
          <w:rFonts w:ascii="Arial" w:hAnsi="Arial" w:cs="Arial"/>
          <w:color w:val="000000" w:themeColor="text1"/>
          <w:sz w:val="22"/>
          <w:szCs w:val="22"/>
        </w:rPr>
        <w:t xml:space="preserve">Jennifer Heatley </w:t>
      </w:r>
      <w:r w:rsidR="00F1420E"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="00F1420E" w:rsidRPr="00A41483">
        <w:rPr>
          <w:rFonts w:ascii="Arial" w:hAnsi="Arial" w:cs="Arial"/>
          <w:color w:val="000000" w:themeColor="text1"/>
          <w:sz w:val="22"/>
          <w:szCs w:val="22"/>
        </w:rPr>
        <w:tab/>
        <w:t>Nature Scotland</w:t>
      </w:r>
    </w:p>
    <w:p w14:paraId="392CC3B1" w14:textId="36958BE2" w:rsidR="005B00F1" w:rsidRPr="00A41483" w:rsidRDefault="001D7FBD" w:rsidP="005B00F1">
      <w:pPr>
        <w:tabs>
          <w:tab w:val="left" w:pos="2880"/>
        </w:tabs>
        <w:ind w:left="5760" w:hanging="57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F1420E" w:rsidRPr="00A41483">
        <w:rPr>
          <w:rFonts w:ascii="Arial" w:hAnsi="Arial" w:cs="Arial"/>
          <w:color w:val="000000" w:themeColor="text1"/>
          <w:sz w:val="22"/>
          <w:szCs w:val="22"/>
        </w:rPr>
        <w:t xml:space="preserve">Neil Torrance </w:t>
      </w:r>
      <w:r w:rsidR="00346B3D" w:rsidRPr="00A41483">
        <w:rPr>
          <w:rFonts w:ascii="Arial" w:hAnsi="Arial" w:cs="Arial"/>
          <w:color w:val="000000" w:themeColor="text1"/>
          <w:sz w:val="22"/>
          <w:szCs w:val="22"/>
        </w:rPr>
        <w:t>*</w:t>
      </w:r>
      <w:r w:rsidR="00F1420E" w:rsidRPr="00A41483">
        <w:rPr>
          <w:rFonts w:ascii="Arial" w:hAnsi="Arial" w:cs="Arial"/>
          <w:color w:val="000000" w:themeColor="text1"/>
          <w:sz w:val="22"/>
          <w:szCs w:val="22"/>
        </w:rPr>
        <w:tab/>
        <w:t xml:space="preserve">Clerk  </w:t>
      </w:r>
    </w:p>
    <w:p w14:paraId="055C2CA7" w14:textId="77777777" w:rsidR="001D7FBD" w:rsidRPr="00A41483" w:rsidRDefault="001D7FBD" w:rsidP="001D7FBD">
      <w:pPr>
        <w:tabs>
          <w:tab w:val="left" w:pos="2880"/>
        </w:tabs>
        <w:ind w:left="5760" w:hanging="57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ab/>
      </w:r>
    </w:p>
    <w:p w14:paraId="3C29C3DB" w14:textId="77777777" w:rsidR="00D908A3" w:rsidRPr="00A41483" w:rsidRDefault="00D908A3" w:rsidP="002240DE">
      <w:pPr>
        <w:ind w:left="2880" w:hanging="288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/>
          <w:color w:val="000000" w:themeColor="text1"/>
          <w:sz w:val="22"/>
          <w:szCs w:val="22"/>
        </w:rPr>
        <w:t>Public Attendees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="001B701B"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94B8373" w14:textId="77777777" w:rsidR="00267617" w:rsidRPr="00A41483" w:rsidRDefault="00624080" w:rsidP="002240D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="00532ED5" w:rsidRPr="00A41483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0FE92EA" w14:textId="77777777" w:rsidR="00267617" w:rsidRPr="00A41483" w:rsidRDefault="00267617" w:rsidP="002240D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157076E" w14:textId="69534CD0" w:rsidR="00267617" w:rsidRPr="00A41483" w:rsidRDefault="00346B3D" w:rsidP="00346B3D">
      <w:pPr>
        <w:pStyle w:val="ListParagraph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" w:name="_Hlk93412692"/>
      <w:r w:rsidRPr="00A41483">
        <w:rPr>
          <w:rFonts w:ascii="Arial" w:hAnsi="Arial" w:cs="Arial"/>
          <w:color w:val="000000" w:themeColor="text1"/>
          <w:sz w:val="22"/>
          <w:szCs w:val="22"/>
        </w:rPr>
        <w:t>*Attending via video conference</w:t>
      </w:r>
    </w:p>
    <w:bookmarkEnd w:id="1"/>
    <w:p w14:paraId="12C4DA6F" w14:textId="77777777" w:rsidR="00267617" w:rsidRPr="00A41483" w:rsidRDefault="00267617" w:rsidP="002240D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8F23E21" w14:textId="77777777" w:rsidR="00517710" w:rsidRPr="00A41483" w:rsidRDefault="00532ED5" w:rsidP="002240D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ab/>
      </w:r>
      <w:r w:rsidRPr="00A41483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046265E" w14:textId="77777777" w:rsidR="001F5C18" w:rsidRPr="00A41483" w:rsidRDefault="001F5C18" w:rsidP="007C62D8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96"/>
        </w:tabs>
        <w:ind w:left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E3ACEB3" w14:textId="77777777" w:rsidR="004918E7" w:rsidRPr="00A41483" w:rsidRDefault="004918E7" w:rsidP="007C62D8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/>
          <w:color w:val="000000" w:themeColor="text1"/>
          <w:sz w:val="22"/>
          <w:szCs w:val="22"/>
        </w:rPr>
        <w:t>WELCOME,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41483">
        <w:rPr>
          <w:rFonts w:ascii="Arial" w:hAnsi="Arial" w:cs="Arial"/>
          <w:b/>
          <w:bCs/>
          <w:color w:val="000000" w:themeColor="text1"/>
          <w:sz w:val="22"/>
          <w:szCs w:val="22"/>
        </w:rPr>
        <w:t>INTRODUCTIONS AND CONFLICTS</w:t>
      </w:r>
    </w:p>
    <w:p w14:paraId="211867BF" w14:textId="77777777" w:rsidR="004918E7" w:rsidRPr="00A41483" w:rsidRDefault="004918E7" w:rsidP="007C62D8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D85BF4D" w14:textId="031B3A0F" w:rsidR="0016159C" w:rsidRPr="00A41483" w:rsidRDefault="004918E7" w:rsidP="0016159C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On welcoming all to the meeting the Chairman noted that </w:t>
      </w:r>
      <w:r w:rsidR="0016159C" w:rsidRPr="00A41483">
        <w:rPr>
          <w:rFonts w:ascii="Arial" w:hAnsi="Arial" w:cs="Arial"/>
          <w:color w:val="000000" w:themeColor="text1"/>
          <w:sz w:val="22"/>
          <w:szCs w:val="22"/>
        </w:rPr>
        <w:t>the meeting is in fact a blended meeting</w:t>
      </w:r>
      <w:r w:rsidR="00C20BD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F08EF20" w14:textId="77777777" w:rsidR="0016159C" w:rsidRPr="00A41483" w:rsidRDefault="0016159C" w:rsidP="0016159C">
      <w:pPr>
        <w:rPr>
          <w:rFonts w:ascii="Arial" w:hAnsi="Arial" w:cs="Arial"/>
          <w:sz w:val="22"/>
          <w:szCs w:val="22"/>
        </w:rPr>
      </w:pPr>
    </w:p>
    <w:p w14:paraId="765672F9" w14:textId="77777777" w:rsidR="0016159C" w:rsidRPr="00A41483" w:rsidRDefault="0016159C" w:rsidP="0016159C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AF5D975" w14:textId="77777777" w:rsidR="006E196F" w:rsidRPr="00A41483" w:rsidRDefault="006E196F" w:rsidP="007C62D8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96"/>
        </w:tabs>
        <w:ind w:left="108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4A44CB3" w14:textId="1FDEC693" w:rsidR="00A877D8" w:rsidRPr="00A41483" w:rsidRDefault="00A877D8" w:rsidP="007C62D8">
      <w:pPr>
        <w:numPr>
          <w:ilvl w:val="0"/>
          <w:numId w:val="9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/>
          <w:color w:val="000000" w:themeColor="text1"/>
          <w:sz w:val="22"/>
          <w:szCs w:val="22"/>
        </w:rPr>
        <w:t>APOLOGIES</w:t>
      </w:r>
      <w:r w:rsidR="0016159C" w:rsidRPr="00A41483">
        <w:rPr>
          <w:rFonts w:ascii="Arial" w:hAnsi="Arial" w:cs="Arial"/>
          <w:b/>
          <w:color w:val="000000" w:themeColor="text1"/>
          <w:sz w:val="22"/>
          <w:szCs w:val="22"/>
        </w:rPr>
        <w:t xml:space="preserve"> and CONFLICT</w:t>
      </w:r>
    </w:p>
    <w:p w14:paraId="4E1F37C8" w14:textId="77777777" w:rsidR="004918E7" w:rsidRPr="00A41483" w:rsidRDefault="004918E7" w:rsidP="007C62D8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EABDBCF" w14:textId="77777777" w:rsidR="004918E7" w:rsidRPr="00A41483" w:rsidRDefault="004918E7" w:rsidP="007C62D8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21C5A1C" w14:textId="0BF0747E" w:rsidR="004918E7" w:rsidRPr="00A41483" w:rsidRDefault="0016159C" w:rsidP="007C62D8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4918E7" w:rsidRPr="00A41483">
        <w:rPr>
          <w:rFonts w:ascii="Arial" w:hAnsi="Arial" w:cs="Arial"/>
          <w:bCs/>
          <w:color w:val="000000" w:themeColor="text1"/>
          <w:sz w:val="22"/>
          <w:szCs w:val="22"/>
        </w:rPr>
        <w:t>pologies had been received from Grant Mortimer</w:t>
      </w:r>
      <w:r w:rsidR="00A41483" w:rsidRPr="00A41483">
        <w:rPr>
          <w:rFonts w:ascii="Arial" w:hAnsi="Arial" w:cs="Arial"/>
          <w:bCs/>
          <w:color w:val="000000" w:themeColor="text1"/>
          <w:sz w:val="22"/>
          <w:szCs w:val="22"/>
        </w:rPr>
        <w:t>, William Mountain</w:t>
      </w:r>
      <w:r w:rsidR="00FE0747"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 and Lisa </w:t>
      </w:r>
      <w:r w:rsidR="0072092F" w:rsidRPr="00A41483">
        <w:rPr>
          <w:rFonts w:ascii="Arial" w:hAnsi="Arial" w:cs="Arial"/>
          <w:bCs/>
          <w:color w:val="000000" w:themeColor="text1"/>
          <w:sz w:val="22"/>
          <w:szCs w:val="22"/>
        </w:rPr>
        <w:t>F</w:t>
      </w:r>
      <w:r w:rsidR="00FE0747" w:rsidRPr="00A41483">
        <w:rPr>
          <w:rFonts w:ascii="Arial" w:hAnsi="Arial" w:cs="Arial"/>
          <w:bCs/>
          <w:color w:val="000000" w:themeColor="text1"/>
          <w:sz w:val="22"/>
          <w:szCs w:val="22"/>
        </w:rPr>
        <w:t>orsyth</w:t>
      </w:r>
      <w:r w:rsidR="000B04FE"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20BD7">
        <w:rPr>
          <w:rFonts w:ascii="Arial" w:hAnsi="Arial" w:cs="Arial"/>
          <w:bCs/>
          <w:color w:val="000000" w:themeColor="text1"/>
          <w:sz w:val="22"/>
          <w:szCs w:val="22"/>
        </w:rPr>
        <w:t>The Chairman</w:t>
      </w: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 advised that he had spent some time discussing with the</w:t>
      </w:r>
      <w:r w:rsidR="000B04FE" w:rsidRPr="00A41483">
        <w:rPr>
          <w:rFonts w:ascii="Arial" w:hAnsi="Arial" w:cs="Arial"/>
          <w:bCs/>
          <w:color w:val="000000" w:themeColor="text1"/>
          <w:sz w:val="22"/>
          <w:szCs w:val="22"/>
        </w:rPr>
        <w:t>m</w:t>
      </w: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 the agenda and various </w:t>
      </w:r>
      <w:r w:rsidR="00871C25" w:rsidRPr="00A41483">
        <w:rPr>
          <w:rFonts w:ascii="Arial" w:hAnsi="Arial" w:cs="Arial"/>
          <w:bCs/>
          <w:color w:val="000000" w:themeColor="text1"/>
          <w:sz w:val="22"/>
          <w:szCs w:val="22"/>
        </w:rPr>
        <w:t>items.</w:t>
      </w:r>
    </w:p>
    <w:p w14:paraId="54B9A9B4" w14:textId="77777777" w:rsidR="004918E7" w:rsidRPr="00A41483" w:rsidRDefault="004918E7" w:rsidP="007C62D8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D482E62" w14:textId="77777777" w:rsidR="0016159C" w:rsidRPr="00A41483" w:rsidRDefault="0016159C" w:rsidP="0016159C">
      <w:pPr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The Chairman asked those present to record any conflict of interest they may have and there were none.  </w:t>
      </w:r>
    </w:p>
    <w:p w14:paraId="71B04DCE" w14:textId="77777777" w:rsidR="00A877D8" w:rsidRPr="00A41483" w:rsidRDefault="00A877D8" w:rsidP="007C62D8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3A5DBDD" w14:textId="58A8DD10" w:rsidR="00A877D8" w:rsidRPr="00A41483" w:rsidRDefault="00A877D8" w:rsidP="007C62D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13594B7" w14:textId="77777777" w:rsidR="000B04FE" w:rsidRPr="00A41483" w:rsidRDefault="000B04FE" w:rsidP="007C62D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F062DC" w14:textId="77777777" w:rsidR="00A877D8" w:rsidRPr="00A41483" w:rsidRDefault="00A877D8" w:rsidP="007C62D8">
      <w:pPr>
        <w:numPr>
          <w:ilvl w:val="0"/>
          <w:numId w:val="9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MINUTES OF THE OPEN SESSION OF THE MEETING ON </w:t>
      </w:r>
      <w:r w:rsidR="004918E7" w:rsidRPr="00A41483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4918E7" w:rsidRPr="00A41483">
        <w:rPr>
          <w:rFonts w:ascii="Arial" w:hAnsi="Arial" w:cs="Arial"/>
          <w:b/>
          <w:color w:val="000000" w:themeColor="text1"/>
          <w:sz w:val="22"/>
          <w:szCs w:val="22"/>
          <w:vertAlign w:val="superscript"/>
        </w:rPr>
        <w:t>RD</w:t>
      </w:r>
      <w:r w:rsidR="004918E7" w:rsidRPr="00A41483">
        <w:rPr>
          <w:rFonts w:ascii="Arial" w:hAnsi="Arial" w:cs="Arial"/>
          <w:b/>
          <w:color w:val="000000" w:themeColor="text1"/>
          <w:sz w:val="22"/>
          <w:szCs w:val="22"/>
        </w:rPr>
        <w:t xml:space="preserve"> SEPTEMBER</w:t>
      </w:r>
      <w:r w:rsidRPr="00A41483">
        <w:rPr>
          <w:rFonts w:ascii="Arial" w:hAnsi="Arial" w:cs="Arial"/>
          <w:b/>
          <w:color w:val="000000" w:themeColor="text1"/>
          <w:sz w:val="22"/>
          <w:szCs w:val="22"/>
        </w:rPr>
        <w:t xml:space="preserve"> 2021</w:t>
      </w:r>
    </w:p>
    <w:p w14:paraId="0D0D66E5" w14:textId="77777777" w:rsidR="004918E7" w:rsidRPr="00A41483" w:rsidRDefault="004918E7" w:rsidP="007C62D8">
      <w:pPr>
        <w:pStyle w:val="BodyTextInden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63111EB" w14:textId="0CC4526D" w:rsidR="004918E7" w:rsidRPr="00A41483" w:rsidRDefault="004918E7" w:rsidP="007C62D8">
      <w:pPr>
        <w:pStyle w:val="BodyTextInden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The Chairman noted that there were no comments as to accuracy and the Minute was proposed by Peter Graham and seconded by </w:t>
      </w:r>
      <w:r w:rsidR="0016159C" w:rsidRPr="00A41483">
        <w:rPr>
          <w:rFonts w:ascii="Arial" w:hAnsi="Arial" w:cs="Arial"/>
          <w:bCs/>
          <w:color w:val="000000" w:themeColor="text1"/>
          <w:sz w:val="22"/>
          <w:szCs w:val="22"/>
        </w:rPr>
        <w:t>David Greer</w:t>
      </w: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 for signature by the Chairman.     </w:t>
      </w:r>
    </w:p>
    <w:p w14:paraId="33893D16" w14:textId="77777777" w:rsidR="004918E7" w:rsidRPr="00A41483" w:rsidRDefault="004918E7" w:rsidP="007C62D8">
      <w:pPr>
        <w:ind w:left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2F9513B" w14:textId="5F970B84" w:rsidR="00A877D8" w:rsidRPr="00A41483" w:rsidRDefault="00A877D8" w:rsidP="007C62D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0A1BB64" w14:textId="77777777" w:rsidR="000B04FE" w:rsidRPr="00A41483" w:rsidRDefault="000B04FE" w:rsidP="007C62D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FD90B02" w14:textId="179ECF83" w:rsidR="0072092F" w:rsidRPr="00A41483" w:rsidRDefault="0016159C" w:rsidP="00677CF9">
      <w:pPr>
        <w:numPr>
          <w:ilvl w:val="0"/>
          <w:numId w:val="9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/>
          <w:color w:val="000000" w:themeColor="text1"/>
          <w:sz w:val="22"/>
          <w:szCs w:val="22"/>
        </w:rPr>
        <w:t>ACTION POINT</w:t>
      </w:r>
      <w:r w:rsidR="000B04FE" w:rsidRPr="00A41483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Pr="00A41483">
        <w:rPr>
          <w:rFonts w:ascii="Arial" w:hAnsi="Arial" w:cs="Arial"/>
          <w:b/>
          <w:color w:val="000000" w:themeColor="text1"/>
          <w:sz w:val="22"/>
          <w:szCs w:val="22"/>
        </w:rPr>
        <w:t xml:space="preserve"> AND </w:t>
      </w:r>
      <w:r w:rsidR="00A877D8" w:rsidRPr="00A41483">
        <w:rPr>
          <w:rFonts w:ascii="Arial" w:hAnsi="Arial" w:cs="Arial"/>
          <w:b/>
          <w:color w:val="000000" w:themeColor="text1"/>
          <w:sz w:val="22"/>
          <w:szCs w:val="22"/>
        </w:rPr>
        <w:t xml:space="preserve">MATTERS </w:t>
      </w:r>
    </w:p>
    <w:p w14:paraId="66F0AB29" w14:textId="77777777" w:rsidR="0072092F" w:rsidRPr="00A41483" w:rsidRDefault="0072092F" w:rsidP="0072092F">
      <w:pPr>
        <w:ind w:left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E08C846" w14:textId="229DD1D4" w:rsidR="00677CF9" w:rsidRPr="00A41483" w:rsidRDefault="00677CF9" w:rsidP="0072092F">
      <w:pPr>
        <w:ind w:left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>It was acknowledged that the summary prepared by the Director was a useful schedule of information highlighting how much is actually going on. Noted that the intention was not to go through such an ex</w:t>
      </w:r>
      <w:r w:rsidR="00C20BD7">
        <w:rPr>
          <w:rFonts w:ascii="Arial" w:hAnsi="Arial" w:cs="Arial"/>
          <w:sz w:val="22"/>
          <w:szCs w:val="22"/>
        </w:rPr>
        <w:t>tensive list line by line. The S</w:t>
      </w:r>
      <w:r w:rsidRPr="00A41483">
        <w:rPr>
          <w:rFonts w:ascii="Arial" w:hAnsi="Arial" w:cs="Arial"/>
          <w:sz w:val="22"/>
          <w:szCs w:val="22"/>
        </w:rPr>
        <w:t xml:space="preserve">enior </w:t>
      </w:r>
      <w:r w:rsidR="00C20BD7">
        <w:rPr>
          <w:rFonts w:ascii="Arial" w:hAnsi="Arial" w:cs="Arial"/>
          <w:sz w:val="22"/>
          <w:szCs w:val="22"/>
        </w:rPr>
        <w:t>B</w:t>
      </w:r>
      <w:r w:rsidRPr="00A41483">
        <w:rPr>
          <w:rFonts w:ascii="Arial" w:hAnsi="Arial" w:cs="Arial"/>
          <w:sz w:val="22"/>
          <w:szCs w:val="22"/>
        </w:rPr>
        <w:t xml:space="preserve">iologist </w:t>
      </w:r>
      <w:r w:rsidR="00C20BD7">
        <w:rPr>
          <w:rFonts w:ascii="Arial" w:hAnsi="Arial" w:cs="Arial"/>
          <w:sz w:val="22"/>
          <w:szCs w:val="22"/>
        </w:rPr>
        <w:t>noting</w:t>
      </w:r>
      <w:r w:rsidRPr="00A41483">
        <w:rPr>
          <w:rFonts w:ascii="Arial" w:hAnsi="Arial" w:cs="Arial"/>
          <w:sz w:val="22"/>
          <w:szCs w:val="22"/>
        </w:rPr>
        <w:t xml:space="preserve"> the ongoing reporting by Spey Scientific Committee on “Spring fish gene</w:t>
      </w:r>
      <w:r w:rsidR="00871C25" w:rsidRPr="00A41483">
        <w:rPr>
          <w:rFonts w:ascii="Arial" w:hAnsi="Arial" w:cs="Arial"/>
          <w:sz w:val="22"/>
          <w:szCs w:val="22"/>
        </w:rPr>
        <w:t>” and</w:t>
      </w:r>
      <w:r w:rsidRPr="00A41483">
        <w:rPr>
          <w:rFonts w:ascii="Arial" w:hAnsi="Arial" w:cs="Arial"/>
          <w:sz w:val="22"/>
          <w:szCs w:val="22"/>
        </w:rPr>
        <w:t xml:space="preserve"> answering the </w:t>
      </w:r>
      <w:r w:rsidR="00F25AFE" w:rsidRPr="00A41483">
        <w:rPr>
          <w:rFonts w:ascii="Arial" w:hAnsi="Arial" w:cs="Arial"/>
          <w:sz w:val="22"/>
          <w:szCs w:val="22"/>
        </w:rPr>
        <w:t>Chairman’s</w:t>
      </w:r>
      <w:r w:rsidRPr="00A41483">
        <w:rPr>
          <w:rFonts w:ascii="Arial" w:hAnsi="Arial" w:cs="Arial"/>
          <w:sz w:val="22"/>
          <w:szCs w:val="22"/>
        </w:rPr>
        <w:t xml:space="preserve"> query on the </w:t>
      </w:r>
      <w:r w:rsidR="00871C25" w:rsidRPr="00A41483">
        <w:rPr>
          <w:rFonts w:ascii="Arial" w:hAnsi="Arial" w:cs="Arial"/>
          <w:sz w:val="22"/>
          <w:szCs w:val="22"/>
        </w:rPr>
        <w:t xml:space="preserve">proposed </w:t>
      </w:r>
      <w:r w:rsidR="00871C25" w:rsidRPr="00A41483">
        <w:rPr>
          <w:rFonts w:ascii="Arial" w:hAnsi="Arial" w:cs="Arial"/>
          <w:color w:val="000000" w:themeColor="text1"/>
          <w:sz w:val="22"/>
          <w:szCs w:val="22"/>
        </w:rPr>
        <w:t>study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on Gull predation of salmonids.</w:t>
      </w:r>
    </w:p>
    <w:p w14:paraId="21F7E45F" w14:textId="77777777" w:rsidR="00677CF9" w:rsidRPr="00A41483" w:rsidRDefault="00677CF9" w:rsidP="00677CF9">
      <w:pPr>
        <w:rPr>
          <w:rFonts w:ascii="Arial" w:hAnsi="Arial" w:cs="Arial"/>
          <w:sz w:val="22"/>
          <w:szCs w:val="22"/>
        </w:rPr>
      </w:pPr>
    </w:p>
    <w:p w14:paraId="464E545A" w14:textId="428B8272" w:rsidR="00A877D8" w:rsidRPr="00A41483" w:rsidRDefault="00A877D8" w:rsidP="007C62D8">
      <w:pPr>
        <w:pStyle w:val="ListParagraph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D307E0D" w14:textId="2F90A5AE" w:rsidR="0072092F" w:rsidRPr="00A41483" w:rsidRDefault="00A877D8" w:rsidP="0072092F">
      <w:pPr>
        <w:numPr>
          <w:ilvl w:val="0"/>
          <w:numId w:val="9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/>
          <w:color w:val="000000" w:themeColor="text1"/>
          <w:sz w:val="22"/>
          <w:szCs w:val="22"/>
        </w:rPr>
        <w:t xml:space="preserve">DIRECTOR’S REPORT </w:t>
      </w:r>
      <w:r w:rsidR="0072092F" w:rsidRPr="00A41483">
        <w:rPr>
          <w:rFonts w:ascii="Arial" w:hAnsi="Arial" w:cs="Arial"/>
          <w:b/>
          <w:bCs/>
          <w:sz w:val="22"/>
          <w:szCs w:val="22"/>
        </w:rPr>
        <w:t>INCLUDING 2021 CATCH STATISTICS AND ENVIROCENTRE REPORT/SPEY DAM UPDATE</w:t>
      </w:r>
    </w:p>
    <w:p w14:paraId="1C1CED66" w14:textId="77777777" w:rsidR="0072092F" w:rsidRPr="00A41483" w:rsidRDefault="0072092F" w:rsidP="0072092F">
      <w:pPr>
        <w:ind w:left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4466CFA" w14:textId="0EDB0BFC" w:rsidR="0072092F" w:rsidRPr="00A41483" w:rsidRDefault="006478B8" w:rsidP="0072092F">
      <w:pPr>
        <w:ind w:left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FE6222" w:rsidRPr="00A41483">
        <w:rPr>
          <w:rFonts w:ascii="Arial" w:hAnsi="Arial" w:cs="Arial"/>
          <w:sz w:val="22"/>
          <w:szCs w:val="22"/>
        </w:rPr>
        <w:t xml:space="preserve">presentation to be emailed </w:t>
      </w:r>
      <w:r w:rsidR="00F25AFE" w:rsidRPr="00A41483">
        <w:rPr>
          <w:rFonts w:ascii="Arial" w:hAnsi="Arial" w:cs="Arial"/>
          <w:sz w:val="22"/>
          <w:szCs w:val="22"/>
        </w:rPr>
        <w:t>to</w:t>
      </w:r>
      <w:r w:rsidR="00FE6222" w:rsidRPr="00A41483">
        <w:rPr>
          <w:rFonts w:ascii="Arial" w:hAnsi="Arial" w:cs="Arial"/>
          <w:sz w:val="22"/>
          <w:szCs w:val="22"/>
        </w:rPr>
        <w:t xml:space="preserve"> those </w:t>
      </w:r>
      <w:r w:rsidR="00BF6FA3" w:rsidRPr="00A41483">
        <w:rPr>
          <w:rFonts w:ascii="Arial" w:hAnsi="Arial" w:cs="Arial"/>
          <w:sz w:val="22"/>
          <w:szCs w:val="22"/>
        </w:rPr>
        <w:t>joining</w:t>
      </w:r>
      <w:r w:rsidR="00FE6222" w:rsidRPr="00A41483">
        <w:rPr>
          <w:rFonts w:ascii="Arial" w:hAnsi="Arial" w:cs="Arial"/>
          <w:sz w:val="22"/>
          <w:szCs w:val="22"/>
        </w:rPr>
        <w:t xml:space="preserve"> the meeting by Zoom so they can see the pictures, </w:t>
      </w:r>
      <w:r w:rsidR="00871C25" w:rsidRPr="00A41483">
        <w:rPr>
          <w:rFonts w:ascii="Arial" w:hAnsi="Arial" w:cs="Arial"/>
          <w:sz w:val="22"/>
          <w:szCs w:val="22"/>
        </w:rPr>
        <w:t>slides,</w:t>
      </w:r>
      <w:r w:rsidR="00FE6222" w:rsidRPr="00A41483">
        <w:rPr>
          <w:rFonts w:ascii="Arial" w:hAnsi="Arial" w:cs="Arial"/>
          <w:sz w:val="22"/>
          <w:szCs w:val="22"/>
        </w:rPr>
        <w:t xml:space="preserve"> etc.</w:t>
      </w:r>
    </w:p>
    <w:p w14:paraId="33A9E62B" w14:textId="77777777" w:rsidR="0072092F" w:rsidRPr="00A41483" w:rsidRDefault="0072092F" w:rsidP="0072092F">
      <w:pPr>
        <w:ind w:left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3C33030" w14:textId="2CCF9C3F" w:rsidR="006478B8" w:rsidRPr="00A41483" w:rsidRDefault="00CD704D" w:rsidP="0072092F">
      <w:pPr>
        <w:ind w:left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>Director</w:t>
      </w:r>
      <w:r w:rsidR="006478B8" w:rsidRPr="00A41483">
        <w:rPr>
          <w:rFonts w:ascii="Arial" w:hAnsi="Arial" w:cs="Arial"/>
          <w:color w:val="000000" w:themeColor="text1"/>
          <w:sz w:val="22"/>
          <w:szCs w:val="22"/>
        </w:rPr>
        <w:t xml:space="preserve"> confirming at the outset that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he</w:t>
      </w:r>
      <w:r w:rsidR="006478B8" w:rsidRPr="00A41483">
        <w:rPr>
          <w:rFonts w:ascii="Arial" w:hAnsi="Arial" w:cs="Arial"/>
          <w:color w:val="000000" w:themeColor="text1"/>
          <w:sz w:val="22"/>
          <w:szCs w:val="22"/>
        </w:rPr>
        <w:t xml:space="preserve"> will not cover everything in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his report</w:t>
      </w:r>
      <w:r w:rsidR="006478B8" w:rsidRPr="00A41483">
        <w:rPr>
          <w:rFonts w:ascii="Arial" w:hAnsi="Arial" w:cs="Arial"/>
          <w:color w:val="000000" w:themeColor="text1"/>
          <w:sz w:val="22"/>
          <w:szCs w:val="22"/>
        </w:rPr>
        <w:t xml:space="preserve">, but rather will highlight certain aspects only while willing to take questions on any of the report.  </w:t>
      </w:r>
    </w:p>
    <w:p w14:paraId="121C780F" w14:textId="77777777" w:rsidR="006478B8" w:rsidRPr="00A41483" w:rsidRDefault="006478B8" w:rsidP="007C62D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368A06" w14:textId="7464DCFA" w:rsidR="005365FF" w:rsidRPr="00A41483" w:rsidRDefault="004537AB" w:rsidP="004537AB">
      <w:pPr>
        <w:ind w:left="70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/>
          <w:color w:val="000000" w:themeColor="text1"/>
          <w:sz w:val="22"/>
          <w:szCs w:val="22"/>
        </w:rPr>
        <w:t>Catches</w:t>
      </w:r>
    </w:p>
    <w:p w14:paraId="5C7E5802" w14:textId="77777777" w:rsidR="000B04FE" w:rsidRPr="00A41483" w:rsidRDefault="000B04FE" w:rsidP="004537AB">
      <w:pPr>
        <w:ind w:left="70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0C694E3" w14:textId="7F3E2FB8" w:rsidR="00FE0747" w:rsidRPr="00A41483" w:rsidRDefault="00FE0747" w:rsidP="004537AB">
      <w:pPr>
        <w:ind w:left="709"/>
        <w:jc w:val="both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 xml:space="preserve">Declared rod catches for the season </w:t>
      </w:r>
      <w:r w:rsidR="00C20BD7">
        <w:rPr>
          <w:rFonts w:ascii="Arial" w:hAnsi="Arial" w:cs="Arial"/>
          <w:sz w:val="22"/>
          <w:szCs w:val="22"/>
        </w:rPr>
        <w:t>–</w:t>
      </w:r>
      <w:r w:rsidRPr="00A41483">
        <w:rPr>
          <w:rFonts w:ascii="Arial" w:hAnsi="Arial" w:cs="Arial"/>
          <w:sz w:val="22"/>
          <w:szCs w:val="22"/>
        </w:rPr>
        <w:t xml:space="preserve"> 5318</w:t>
      </w:r>
      <w:r w:rsidR="00C20BD7">
        <w:rPr>
          <w:rFonts w:ascii="Arial" w:hAnsi="Arial" w:cs="Arial"/>
          <w:sz w:val="22"/>
          <w:szCs w:val="22"/>
        </w:rPr>
        <w:t>,</w:t>
      </w:r>
      <w:r w:rsidRPr="00A41483">
        <w:rPr>
          <w:rFonts w:ascii="Arial" w:hAnsi="Arial" w:cs="Arial"/>
          <w:sz w:val="22"/>
          <w:szCs w:val="22"/>
        </w:rPr>
        <w:t xml:space="preserve"> which is above the </w:t>
      </w:r>
      <w:r w:rsidR="00871C25" w:rsidRPr="00A41483">
        <w:rPr>
          <w:rFonts w:ascii="Arial" w:hAnsi="Arial" w:cs="Arial"/>
          <w:sz w:val="22"/>
          <w:szCs w:val="22"/>
        </w:rPr>
        <w:t>five-year</w:t>
      </w:r>
      <w:r w:rsidRPr="00A41483">
        <w:rPr>
          <w:rFonts w:ascii="Arial" w:hAnsi="Arial" w:cs="Arial"/>
          <w:sz w:val="22"/>
          <w:szCs w:val="22"/>
        </w:rPr>
        <w:t xml:space="preserve"> average but slightly below the </w:t>
      </w:r>
      <w:r w:rsidR="00871C25" w:rsidRPr="00A41483">
        <w:rPr>
          <w:rFonts w:ascii="Arial" w:hAnsi="Arial" w:cs="Arial"/>
          <w:sz w:val="22"/>
          <w:szCs w:val="22"/>
        </w:rPr>
        <w:t>10-year</w:t>
      </w:r>
      <w:r w:rsidRPr="00A41483">
        <w:rPr>
          <w:rFonts w:ascii="Arial" w:hAnsi="Arial" w:cs="Arial"/>
          <w:sz w:val="22"/>
          <w:szCs w:val="22"/>
        </w:rPr>
        <w:t xml:space="preserve"> average. Considering the issues with regards to restrictions on travel from COVID – with some of the major beats </w:t>
      </w:r>
      <w:r w:rsidR="00C20BD7">
        <w:rPr>
          <w:rFonts w:ascii="Arial" w:hAnsi="Arial" w:cs="Arial"/>
          <w:sz w:val="22"/>
          <w:szCs w:val="22"/>
        </w:rPr>
        <w:t>not</w:t>
      </w:r>
      <w:r w:rsidRPr="00A41483">
        <w:rPr>
          <w:rFonts w:ascii="Arial" w:hAnsi="Arial" w:cs="Arial"/>
          <w:sz w:val="22"/>
          <w:szCs w:val="22"/>
        </w:rPr>
        <w:t xml:space="preserve"> open</w:t>
      </w:r>
      <w:r w:rsidR="00C20BD7">
        <w:rPr>
          <w:rFonts w:ascii="Arial" w:hAnsi="Arial" w:cs="Arial"/>
          <w:sz w:val="22"/>
          <w:szCs w:val="22"/>
        </w:rPr>
        <w:t>ing</w:t>
      </w:r>
      <w:r w:rsidRPr="00A41483">
        <w:rPr>
          <w:rFonts w:ascii="Arial" w:hAnsi="Arial" w:cs="Arial"/>
          <w:sz w:val="22"/>
          <w:szCs w:val="22"/>
        </w:rPr>
        <w:t xml:space="preserve"> until beginning of June – considered very creditable results for the river. </w:t>
      </w:r>
    </w:p>
    <w:p w14:paraId="0D4AC42D" w14:textId="77777777" w:rsidR="00FE0747" w:rsidRPr="00A41483" w:rsidRDefault="00FE0747" w:rsidP="004537AB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0854A1A2" w14:textId="36B9EA86" w:rsidR="00FE0747" w:rsidRPr="00A41483" w:rsidRDefault="00FE0747" w:rsidP="004537AB">
      <w:pPr>
        <w:ind w:left="709"/>
        <w:jc w:val="both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>Sea trout catches ha</w:t>
      </w:r>
      <w:r w:rsidR="00C20BD7">
        <w:rPr>
          <w:rFonts w:ascii="Arial" w:hAnsi="Arial" w:cs="Arial"/>
          <w:sz w:val="22"/>
          <w:szCs w:val="22"/>
        </w:rPr>
        <w:t>d</w:t>
      </w:r>
      <w:r w:rsidRPr="00A41483">
        <w:rPr>
          <w:rFonts w:ascii="Arial" w:hAnsi="Arial" w:cs="Arial"/>
          <w:sz w:val="22"/>
          <w:szCs w:val="22"/>
        </w:rPr>
        <w:t xml:space="preserve"> been slightly disappointing at 1219</w:t>
      </w:r>
      <w:r w:rsidR="00C20BD7">
        <w:rPr>
          <w:rFonts w:ascii="Arial" w:hAnsi="Arial" w:cs="Arial"/>
          <w:sz w:val="22"/>
          <w:szCs w:val="22"/>
        </w:rPr>
        <w:t>, below both the 5-</w:t>
      </w:r>
      <w:r w:rsidRPr="00A41483">
        <w:rPr>
          <w:rFonts w:ascii="Arial" w:hAnsi="Arial" w:cs="Arial"/>
          <w:sz w:val="22"/>
          <w:szCs w:val="22"/>
        </w:rPr>
        <w:t xml:space="preserve">year and </w:t>
      </w:r>
      <w:r w:rsidR="00871C25" w:rsidRPr="00A41483">
        <w:rPr>
          <w:rFonts w:ascii="Arial" w:hAnsi="Arial" w:cs="Arial"/>
          <w:sz w:val="22"/>
          <w:szCs w:val="22"/>
        </w:rPr>
        <w:t>10-year</w:t>
      </w:r>
      <w:r w:rsidRPr="00A41483">
        <w:rPr>
          <w:rFonts w:ascii="Arial" w:hAnsi="Arial" w:cs="Arial"/>
          <w:sz w:val="22"/>
          <w:szCs w:val="22"/>
        </w:rPr>
        <w:t xml:space="preserve"> </w:t>
      </w:r>
      <w:r w:rsidR="00F25AFE" w:rsidRPr="00A41483">
        <w:rPr>
          <w:rFonts w:ascii="Arial" w:hAnsi="Arial" w:cs="Arial"/>
          <w:sz w:val="22"/>
          <w:szCs w:val="22"/>
        </w:rPr>
        <w:t>averages. COVID</w:t>
      </w:r>
      <w:r w:rsidRPr="00A41483">
        <w:rPr>
          <w:rFonts w:ascii="Arial" w:hAnsi="Arial" w:cs="Arial"/>
          <w:sz w:val="22"/>
          <w:szCs w:val="22"/>
        </w:rPr>
        <w:t xml:space="preserve"> restrictions may have had an impact on visiting anglers for those. </w:t>
      </w:r>
    </w:p>
    <w:p w14:paraId="31C96891" w14:textId="77777777" w:rsidR="00FE0747" w:rsidRPr="00A41483" w:rsidRDefault="00FE0747" w:rsidP="004537AB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16BD5CAB" w14:textId="3DFBB83A" w:rsidR="00FE0747" w:rsidRPr="00A41483" w:rsidRDefault="00C20BD7" w:rsidP="004537AB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 the Conservation P</w:t>
      </w:r>
      <w:r w:rsidR="00FE0747" w:rsidRPr="00A41483">
        <w:rPr>
          <w:rFonts w:ascii="Arial" w:hAnsi="Arial" w:cs="Arial"/>
          <w:sz w:val="22"/>
          <w:szCs w:val="22"/>
        </w:rPr>
        <w:t>olicy</w:t>
      </w:r>
      <w:r>
        <w:rPr>
          <w:rFonts w:ascii="Arial" w:hAnsi="Arial" w:cs="Arial"/>
          <w:sz w:val="22"/>
          <w:szCs w:val="22"/>
        </w:rPr>
        <w:t>,</w:t>
      </w:r>
      <w:r w:rsidR="00FE0747" w:rsidRPr="00A41483">
        <w:rPr>
          <w:rFonts w:ascii="Arial" w:hAnsi="Arial" w:cs="Arial"/>
          <w:sz w:val="22"/>
          <w:szCs w:val="22"/>
        </w:rPr>
        <w:t xml:space="preserve"> for the third year running 98% of all salmon </w:t>
      </w:r>
      <w:r>
        <w:rPr>
          <w:rFonts w:ascii="Arial" w:hAnsi="Arial" w:cs="Arial"/>
          <w:sz w:val="22"/>
          <w:szCs w:val="22"/>
        </w:rPr>
        <w:t xml:space="preserve">&amp; </w:t>
      </w:r>
      <w:r w:rsidR="00FE0747" w:rsidRPr="00A41483">
        <w:rPr>
          <w:rFonts w:ascii="Arial" w:hAnsi="Arial" w:cs="Arial"/>
          <w:sz w:val="22"/>
          <w:szCs w:val="22"/>
        </w:rPr>
        <w:t>grils</w:t>
      </w:r>
      <w:r>
        <w:rPr>
          <w:rFonts w:ascii="Arial" w:hAnsi="Arial" w:cs="Arial"/>
          <w:sz w:val="22"/>
          <w:szCs w:val="22"/>
        </w:rPr>
        <w:t>e</w:t>
      </w:r>
      <w:r w:rsidR="00FE0747" w:rsidRPr="00A41483">
        <w:rPr>
          <w:rFonts w:ascii="Arial" w:hAnsi="Arial" w:cs="Arial"/>
          <w:sz w:val="22"/>
          <w:szCs w:val="22"/>
        </w:rPr>
        <w:t xml:space="preserve"> that have been caught river</w:t>
      </w:r>
      <w:r>
        <w:rPr>
          <w:rFonts w:ascii="Arial" w:hAnsi="Arial" w:cs="Arial"/>
          <w:sz w:val="22"/>
          <w:szCs w:val="22"/>
        </w:rPr>
        <w:t>-</w:t>
      </w:r>
      <w:r w:rsidR="00FE0747" w:rsidRPr="00A41483">
        <w:rPr>
          <w:rFonts w:ascii="Arial" w:hAnsi="Arial" w:cs="Arial"/>
          <w:sz w:val="22"/>
          <w:szCs w:val="22"/>
        </w:rPr>
        <w:t>wide have been released back into the river to spawn.  90% of sea trout have been released</w:t>
      </w:r>
      <w:r>
        <w:rPr>
          <w:rFonts w:ascii="Arial" w:hAnsi="Arial" w:cs="Arial"/>
          <w:sz w:val="22"/>
          <w:szCs w:val="22"/>
        </w:rPr>
        <w:t>,</w:t>
      </w:r>
      <w:r w:rsidR="00FE0747" w:rsidRPr="00A41483">
        <w:rPr>
          <w:rFonts w:ascii="Arial" w:hAnsi="Arial" w:cs="Arial"/>
          <w:sz w:val="22"/>
          <w:szCs w:val="22"/>
        </w:rPr>
        <w:t xml:space="preserve"> just 1% down on last year. Noting </w:t>
      </w:r>
      <w:r w:rsidR="00F25AFE" w:rsidRPr="00A41483">
        <w:rPr>
          <w:rFonts w:ascii="Arial" w:hAnsi="Arial" w:cs="Arial"/>
          <w:sz w:val="22"/>
          <w:szCs w:val="22"/>
        </w:rPr>
        <w:t>some</w:t>
      </w:r>
      <w:r>
        <w:rPr>
          <w:rFonts w:ascii="Arial" w:hAnsi="Arial" w:cs="Arial"/>
          <w:sz w:val="22"/>
          <w:szCs w:val="22"/>
        </w:rPr>
        <w:t xml:space="preserve"> discussion during the Gh</w:t>
      </w:r>
      <w:r w:rsidR="00FE0747" w:rsidRPr="00A41483">
        <w:rPr>
          <w:rFonts w:ascii="Arial" w:hAnsi="Arial" w:cs="Arial"/>
          <w:sz w:val="22"/>
          <w:szCs w:val="22"/>
        </w:rPr>
        <w:t xml:space="preserve">illies </w:t>
      </w:r>
      <w:r>
        <w:rPr>
          <w:rFonts w:ascii="Arial" w:hAnsi="Arial" w:cs="Arial"/>
          <w:sz w:val="22"/>
          <w:szCs w:val="22"/>
        </w:rPr>
        <w:t>Committee of amending the C</w:t>
      </w:r>
      <w:r w:rsidR="00FE0747" w:rsidRPr="00A41483">
        <w:rPr>
          <w:rFonts w:ascii="Arial" w:hAnsi="Arial" w:cs="Arial"/>
          <w:sz w:val="22"/>
          <w:szCs w:val="22"/>
        </w:rPr>
        <w:t xml:space="preserve">onservation </w:t>
      </w:r>
      <w:r>
        <w:rPr>
          <w:rFonts w:ascii="Arial" w:hAnsi="Arial" w:cs="Arial"/>
          <w:sz w:val="22"/>
          <w:szCs w:val="22"/>
        </w:rPr>
        <w:t>P</w:t>
      </w:r>
      <w:r w:rsidR="00FE0747" w:rsidRPr="00A41483">
        <w:rPr>
          <w:rFonts w:ascii="Arial" w:hAnsi="Arial" w:cs="Arial"/>
          <w:sz w:val="22"/>
          <w:szCs w:val="22"/>
        </w:rPr>
        <w:t>olicy to include a voluntary ceasing of fishing when river water temperatures reached 20 degrees Celsius. Noting that board members may wish to consider that</w:t>
      </w:r>
      <w:r>
        <w:rPr>
          <w:rFonts w:ascii="Arial" w:hAnsi="Arial" w:cs="Arial"/>
          <w:sz w:val="22"/>
          <w:szCs w:val="22"/>
        </w:rPr>
        <w:t>,</w:t>
      </w:r>
      <w:r w:rsidR="00FE0747" w:rsidRPr="00A41483">
        <w:rPr>
          <w:rFonts w:ascii="Arial" w:hAnsi="Arial" w:cs="Arial"/>
          <w:sz w:val="22"/>
          <w:szCs w:val="22"/>
        </w:rPr>
        <w:t xml:space="preserve"> but in all other respects </w:t>
      </w:r>
      <w:r w:rsidR="00F25AFE" w:rsidRPr="00A41483">
        <w:rPr>
          <w:rFonts w:ascii="Arial" w:hAnsi="Arial" w:cs="Arial"/>
          <w:sz w:val="22"/>
          <w:szCs w:val="22"/>
        </w:rPr>
        <w:t>it</w:t>
      </w:r>
      <w:r w:rsidR="00FE0747" w:rsidRPr="00A41483">
        <w:rPr>
          <w:rFonts w:ascii="Arial" w:hAnsi="Arial" w:cs="Arial"/>
          <w:sz w:val="22"/>
          <w:szCs w:val="22"/>
        </w:rPr>
        <w:t xml:space="preserve"> is recommended that the policy for 2022 remain as it has been for the last few years. </w:t>
      </w:r>
      <w:r>
        <w:rPr>
          <w:rFonts w:ascii="Arial" w:hAnsi="Arial" w:cs="Arial"/>
          <w:sz w:val="22"/>
          <w:szCs w:val="22"/>
        </w:rPr>
        <w:t>This was approved unanimously.</w:t>
      </w:r>
    </w:p>
    <w:p w14:paraId="7998C55D" w14:textId="77777777" w:rsidR="00FE0747" w:rsidRPr="00A41483" w:rsidRDefault="00FE0747" w:rsidP="004537AB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74D8784B" w14:textId="07807111" w:rsidR="00FE0747" w:rsidRPr="00A41483" w:rsidRDefault="00C20BD7" w:rsidP="004537AB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</w:t>
      </w:r>
      <w:r w:rsidR="00FE0747" w:rsidRPr="00A41483">
        <w:rPr>
          <w:rFonts w:ascii="Arial" w:hAnsi="Arial" w:cs="Arial"/>
          <w:sz w:val="22"/>
          <w:szCs w:val="22"/>
        </w:rPr>
        <w:t>hairman then chairing a discussion on that issue.</w:t>
      </w:r>
    </w:p>
    <w:p w14:paraId="2D1201A7" w14:textId="525141A0" w:rsidR="00FE0747" w:rsidRPr="00A41483" w:rsidRDefault="00FE0747" w:rsidP="004537AB">
      <w:pPr>
        <w:ind w:left="70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24F70AB" w14:textId="77777777" w:rsidR="000B04FE" w:rsidRPr="00A41483" w:rsidRDefault="000B04FE" w:rsidP="004537AB">
      <w:pPr>
        <w:ind w:left="70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86ED5E1" w14:textId="124BA370" w:rsidR="00F34E2A" w:rsidRPr="00A41483" w:rsidRDefault="004537AB" w:rsidP="004537AB">
      <w:pPr>
        <w:ind w:left="709"/>
        <w:jc w:val="both"/>
        <w:rPr>
          <w:rFonts w:ascii="Arial" w:hAnsi="Arial" w:cs="Arial"/>
          <w:b/>
          <w:sz w:val="22"/>
          <w:szCs w:val="22"/>
        </w:rPr>
      </w:pPr>
      <w:r w:rsidRPr="00A41483">
        <w:rPr>
          <w:rFonts w:ascii="Arial" w:hAnsi="Arial" w:cs="Arial"/>
          <w:b/>
          <w:color w:val="000000" w:themeColor="text1"/>
          <w:sz w:val="22"/>
          <w:szCs w:val="22"/>
        </w:rPr>
        <w:t xml:space="preserve">Spey Dam and </w:t>
      </w:r>
      <w:r w:rsidRPr="00A41483">
        <w:rPr>
          <w:rFonts w:ascii="Arial" w:hAnsi="Arial" w:cs="Arial"/>
          <w:b/>
          <w:sz w:val="22"/>
          <w:szCs w:val="22"/>
        </w:rPr>
        <w:t>Envirocentre Report</w:t>
      </w:r>
    </w:p>
    <w:p w14:paraId="7AC9C67E" w14:textId="77777777" w:rsidR="000B04FE" w:rsidRPr="00A41483" w:rsidRDefault="000B04FE" w:rsidP="004537AB">
      <w:pPr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453A9B9E" w14:textId="4343A7E1" w:rsidR="001F33A3" w:rsidRPr="00A41483" w:rsidRDefault="00C20BD7" w:rsidP="004537AB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Technical G</w:t>
      </w:r>
      <w:r w:rsidR="00871C25" w:rsidRPr="00A41483">
        <w:rPr>
          <w:rFonts w:ascii="Arial" w:hAnsi="Arial" w:cs="Arial"/>
          <w:sz w:val="22"/>
          <w:szCs w:val="22"/>
        </w:rPr>
        <w:t>roup</w:t>
      </w:r>
      <w:r w:rsidR="001F33A3" w:rsidRPr="00A41483">
        <w:rPr>
          <w:rFonts w:ascii="Arial" w:hAnsi="Arial" w:cs="Arial"/>
          <w:sz w:val="22"/>
          <w:szCs w:val="22"/>
        </w:rPr>
        <w:t xml:space="preserve"> will be meeting again in the new year. Chairman and </w:t>
      </w:r>
      <w:r>
        <w:rPr>
          <w:rFonts w:ascii="Arial" w:hAnsi="Arial" w:cs="Arial"/>
          <w:sz w:val="22"/>
          <w:szCs w:val="22"/>
        </w:rPr>
        <w:t>D</w:t>
      </w:r>
      <w:r w:rsidR="001F33A3" w:rsidRPr="00A41483">
        <w:rPr>
          <w:rFonts w:ascii="Arial" w:hAnsi="Arial" w:cs="Arial"/>
          <w:sz w:val="22"/>
          <w:szCs w:val="22"/>
        </w:rPr>
        <w:t>irector met with finance Cabinet Secretary virtually on the 24th of September. She subsequently wrote to SEPA to ask about Spey dam and in their response</w:t>
      </w:r>
      <w:r>
        <w:rPr>
          <w:rFonts w:ascii="Arial" w:hAnsi="Arial" w:cs="Arial"/>
          <w:sz w:val="22"/>
          <w:szCs w:val="22"/>
        </w:rPr>
        <w:t>,</w:t>
      </w:r>
      <w:r w:rsidR="001F33A3" w:rsidRPr="00A41483">
        <w:rPr>
          <w:rFonts w:ascii="Arial" w:hAnsi="Arial" w:cs="Arial"/>
          <w:sz w:val="22"/>
          <w:szCs w:val="22"/>
        </w:rPr>
        <w:t xml:space="preserve"> they said that the modifications to </w:t>
      </w:r>
      <w:r w:rsidR="001F33A3" w:rsidRPr="00A41483">
        <w:rPr>
          <w:rFonts w:ascii="Arial" w:hAnsi="Arial" w:cs="Arial"/>
          <w:sz w:val="22"/>
          <w:szCs w:val="22"/>
        </w:rPr>
        <w:lastRenderedPageBreak/>
        <w:t>the fish pass haven't been undertaken this year, principally due to COVID and technical issues. They did</w:t>
      </w:r>
      <w:r>
        <w:rPr>
          <w:rFonts w:ascii="Arial" w:hAnsi="Arial" w:cs="Arial"/>
          <w:sz w:val="22"/>
          <w:szCs w:val="22"/>
        </w:rPr>
        <w:t>,</w:t>
      </w:r>
      <w:r w:rsidR="001F33A3" w:rsidRPr="00A41483">
        <w:rPr>
          <w:rFonts w:ascii="Arial" w:hAnsi="Arial" w:cs="Arial"/>
          <w:sz w:val="22"/>
          <w:szCs w:val="22"/>
        </w:rPr>
        <w:t xml:space="preserve"> however</w:t>
      </w:r>
      <w:r>
        <w:rPr>
          <w:rFonts w:ascii="Arial" w:hAnsi="Arial" w:cs="Arial"/>
          <w:sz w:val="22"/>
          <w:szCs w:val="22"/>
        </w:rPr>
        <w:t>,</w:t>
      </w:r>
      <w:r w:rsidR="001F33A3" w:rsidRPr="00A41483">
        <w:rPr>
          <w:rFonts w:ascii="Arial" w:hAnsi="Arial" w:cs="Arial"/>
          <w:sz w:val="22"/>
          <w:szCs w:val="22"/>
        </w:rPr>
        <w:t xml:space="preserve"> confirm that SEPA was using the </w:t>
      </w:r>
      <w:r>
        <w:rPr>
          <w:rFonts w:ascii="Arial" w:hAnsi="Arial" w:cs="Arial"/>
          <w:sz w:val="22"/>
          <w:szCs w:val="22"/>
        </w:rPr>
        <w:t>R</w:t>
      </w:r>
      <w:r w:rsidR="001F33A3" w:rsidRPr="00A41483">
        <w:rPr>
          <w:rFonts w:ascii="Arial" w:hAnsi="Arial" w:cs="Arial"/>
          <w:sz w:val="22"/>
          <w:szCs w:val="22"/>
        </w:rPr>
        <w:t xml:space="preserve">iver </w:t>
      </w:r>
      <w:r>
        <w:rPr>
          <w:rFonts w:ascii="Arial" w:hAnsi="Arial" w:cs="Arial"/>
          <w:sz w:val="22"/>
          <w:szCs w:val="22"/>
        </w:rPr>
        <w:t>B</w:t>
      </w:r>
      <w:r w:rsidR="001F33A3" w:rsidRPr="00A41483">
        <w:rPr>
          <w:rFonts w:ascii="Arial" w:hAnsi="Arial" w:cs="Arial"/>
          <w:sz w:val="22"/>
          <w:szCs w:val="22"/>
        </w:rPr>
        <w:t xml:space="preserve">asin </w:t>
      </w:r>
      <w:r>
        <w:rPr>
          <w:rFonts w:ascii="Arial" w:hAnsi="Arial" w:cs="Arial"/>
          <w:sz w:val="22"/>
          <w:szCs w:val="22"/>
        </w:rPr>
        <w:t>M</w:t>
      </w:r>
      <w:r w:rsidR="00F25AFE" w:rsidRPr="00A41483">
        <w:rPr>
          <w:rFonts w:ascii="Arial" w:hAnsi="Arial" w:cs="Arial"/>
          <w:sz w:val="22"/>
          <w:szCs w:val="22"/>
        </w:rPr>
        <w:t>anagement</w:t>
      </w:r>
      <w:r w:rsidR="001F33A3" w:rsidRPr="00A414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="001F33A3" w:rsidRPr="00A41483">
        <w:rPr>
          <w:rFonts w:ascii="Arial" w:hAnsi="Arial" w:cs="Arial"/>
          <w:sz w:val="22"/>
          <w:szCs w:val="22"/>
        </w:rPr>
        <w:t>lanning process to secure improvements,</w:t>
      </w:r>
      <w:r>
        <w:rPr>
          <w:rFonts w:ascii="Arial" w:hAnsi="Arial" w:cs="Arial"/>
          <w:sz w:val="22"/>
          <w:szCs w:val="22"/>
        </w:rPr>
        <w:t xml:space="preserve"> which must be in place by 2024,</w:t>
      </w:r>
      <w:r w:rsidR="001F33A3" w:rsidRPr="00A414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="001F33A3" w:rsidRPr="00A41483">
        <w:rPr>
          <w:rFonts w:ascii="Arial" w:hAnsi="Arial" w:cs="Arial"/>
          <w:sz w:val="22"/>
          <w:szCs w:val="22"/>
        </w:rPr>
        <w:t xml:space="preserve">n order to demonstrate that the fish pass is no longer a barrier to fish passage by the completion of the </w:t>
      </w:r>
      <w:r>
        <w:rPr>
          <w:rFonts w:ascii="Arial" w:hAnsi="Arial" w:cs="Arial"/>
          <w:sz w:val="22"/>
          <w:szCs w:val="22"/>
        </w:rPr>
        <w:t>Water Framework D</w:t>
      </w:r>
      <w:r w:rsidR="001F33A3" w:rsidRPr="00A41483">
        <w:rPr>
          <w:rFonts w:ascii="Arial" w:hAnsi="Arial" w:cs="Arial"/>
          <w:sz w:val="22"/>
          <w:szCs w:val="22"/>
        </w:rPr>
        <w:t xml:space="preserve">irective </w:t>
      </w:r>
      <w:r>
        <w:rPr>
          <w:rFonts w:ascii="Arial" w:hAnsi="Arial" w:cs="Arial"/>
          <w:sz w:val="22"/>
          <w:szCs w:val="22"/>
        </w:rPr>
        <w:t>in</w:t>
      </w:r>
      <w:r w:rsidR="001F33A3" w:rsidRPr="00A41483">
        <w:rPr>
          <w:rFonts w:ascii="Arial" w:hAnsi="Arial" w:cs="Arial"/>
          <w:sz w:val="22"/>
          <w:szCs w:val="22"/>
        </w:rPr>
        <w:t xml:space="preserve"> 2027. </w:t>
      </w:r>
      <w:r>
        <w:rPr>
          <w:rFonts w:ascii="Arial" w:hAnsi="Arial" w:cs="Arial"/>
          <w:sz w:val="22"/>
          <w:szCs w:val="22"/>
        </w:rPr>
        <w:t>SEPA</w:t>
      </w:r>
      <w:r w:rsidR="001F33A3" w:rsidRPr="00A41483">
        <w:rPr>
          <w:rFonts w:ascii="Arial" w:hAnsi="Arial" w:cs="Arial"/>
          <w:sz w:val="22"/>
          <w:szCs w:val="22"/>
        </w:rPr>
        <w:t xml:space="preserve"> also said that enforcement tools can and will be used if necessary. </w:t>
      </w:r>
    </w:p>
    <w:p w14:paraId="7470C90C" w14:textId="77777777" w:rsidR="001F33A3" w:rsidRPr="00A41483" w:rsidRDefault="001F33A3" w:rsidP="004537AB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25DDCA98" w14:textId="5068C59F" w:rsidR="001F33A3" w:rsidRPr="00A41483" w:rsidRDefault="001F33A3" w:rsidP="004537AB">
      <w:pPr>
        <w:ind w:left="709"/>
        <w:jc w:val="both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>The Chief Operating Officer of J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ahama</w:t>
      </w:r>
      <w:r w:rsidRPr="00A41483">
        <w:rPr>
          <w:rFonts w:ascii="Arial" w:hAnsi="Arial" w:cs="Arial"/>
          <w:sz w:val="22"/>
          <w:szCs w:val="22"/>
        </w:rPr>
        <w:t xml:space="preserve"> Highland estates</w:t>
      </w:r>
      <w:r w:rsidR="00C20BD7">
        <w:rPr>
          <w:rFonts w:ascii="Arial" w:hAnsi="Arial" w:cs="Arial"/>
          <w:sz w:val="22"/>
          <w:szCs w:val="22"/>
        </w:rPr>
        <w:t>,</w:t>
      </w:r>
      <w:r w:rsidRPr="00A41483">
        <w:rPr>
          <w:rFonts w:ascii="Arial" w:hAnsi="Arial" w:cs="Arial"/>
          <w:sz w:val="22"/>
          <w:szCs w:val="22"/>
        </w:rPr>
        <w:t xml:space="preserve"> our principal contacts within GFG, and their representative on the Spey </w:t>
      </w:r>
      <w:r w:rsidR="00C20BD7">
        <w:rPr>
          <w:rFonts w:ascii="Arial" w:hAnsi="Arial" w:cs="Arial"/>
          <w:sz w:val="22"/>
          <w:szCs w:val="22"/>
        </w:rPr>
        <w:t>C</w:t>
      </w:r>
      <w:r w:rsidRPr="00A41483">
        <w:rPr>
          <w:rFonts w:ascii="Arial" w:hAnsi="Arial" w:cs="Arial"/>
          <w:sz w:val="22"/>
          <w:szCs w:val="22"/>
        </w:rPr>
        <w:t>atchment Initiative has resigned. No word on a replacement for her</w:t>
      </w:r>
      <w:r w:rsidR="00C20BD7">
        <w:rPr>
          <w:rFonts w:ascii="Arial" w:hAnsi="Arial" w:cs="Arial"/>
          <w:sz w:val="22"/>
          <w:szCs w:val="22"/>
        </w:rPr>
        <w:t>,</w:t>
      </w:r>
      <w:r w:rsidRPr="00A41483">
        <w:rPr>
          <w:rFonts w:ascii="Arial" w:hAnsi="Arial" w:cs="Arial"/>
          <w:sz w:val="22"/>
          <w:szCs w:val="22"/>
        </w:rPr>
        <w:t xml:space="preserve"> or indeed a decision that she will be replaced.</w:t>
      </w:r>
    </w:p>
    <w:p w14:paraId="48B1FF29" w14:textId="77777777" w:rsidR="001F33A3" w:rsidRPr="00A41483" w:rsidRDefault="001F33A3" w:rsidP="004537AB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6F96AED8" w14:textId="5B659FD2" w:rsidR="001F33A3" w:rsidRPr="00A41483" w:rsidRDefault="001F33A3" w:rsidP="004537AB">
      <w:pPr>
        <w:ind w:left="709"/>
        <w:jc w:val="both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>Chairman then chairing a discussion on</w:t>
      </w:r>
      <w:r w:rsidR="002249AD">
        <w:rPr>
          <w:rFonts w:ascii="Arial" w:hAnsi="Arial" w:cs="Arial"/>
          <w:color w:val="000000" w:themeColor="text1"/>
          <w:sz w:val="22"/>
          <w:szCs w:val="22"/>
        </w:rPr>
        <w:t>: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Ja</w:t>
      </w:r>
      <w:r w:rsidR="00F25AFE" w:rsidRPr="00A41483">
        <w:rPr>
          <w:rFonts w:ascii="Arial" w:hAnsi="Arial" w:cs="Arial"/>
          <w:color w:val="000000" w:themeColor="text1"/>
          <w:sz w:val="22"/>
          <w:szCs w:val="22"/>
        </w:rPr>
        <w:t>ha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ma’s </w:t>
      </w:r>
      <w:r w:rsidR="00F25AFE" w:rsidRPr="00A41483">
        <w:rPr>
          <w:rFonts w:ascii="Arial" w:hAnsi="Arial" w:cs="Arial"/>
          <w:color w:val="000000" w:themeColor="text1"/>
          <w:sz w:val="22"/>
          <w:szCs w:val="22"/>
        </w:rPr>
        <w:t>failures</w:t>
      </w:r>
      <w:r w:rsidR="002249AD">
        <w:rPr>
          <w:rFonts w:ascii="Arial" w:hAnsi="Arial" w:cs="Arial"/>
          <w:color w:val="000000" w:themeColor="text1"/>
          <w:sz w:val="22"/>
          <w:szCs w:val="22"/>
        </w:rPr>
        <w:t>;</w:t>
      </w:r>
      <w:r w:rsidR="00F25AFE" w:rsidRPr="00A41483">
        <w:rPr>
          <w:rFonts w:ascii="Arial" w:hAnsi="Arial" w:cs="Arial"/>
          <w:color w:val="000000" w:themeColor="text1"/>
          <w:sz w:val="22"/>
          <w:szCs w:val="22"/>
        </w:rPr>
        <w:t xml:space="preserve"> the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lack of ability for the </w:t>
      </w:r>
      <w:r w:rsidR="00C20BD7">
        <w:rPr>
          <w:rFonts w:ascii="Arial" w:hAnsi="Arial" w:cs="Arial"/>
          <w:color w:val="000000" w:themeColor="text1"/>
          <w:sz w:val="22"/>
          <w:szCs w:val="22"/>
        </w:rPr>
        <w:t>B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oard to do the work itself</w:t>
      </w:r>
      <w:r w:rsidR="002249AD">
        <w:rPr>
          <w:rFonts w:ascii="Arial" w:hAnsi="Arial" w:cs="Arial"/>
          <w:color w:val="000000" w:themeColor="text1"/>
          <w:sz w:val="22"/>
          <w:szCs w:val="22"/>
        </w:rPr>
        <w:t>;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engagement with SEPA</w:t>
      </w:r>
      <w:r w:rsidR="002249AD">
        <w:rPr>
          <w:rFonts w:ascii="Arial" w:hAnsi="Arial" w:cs="Arial"/>
          <w:color w:val="000000" w:themeColor="text1"/>
          <w:sz w:val="22"/>
          <w:szCs w:val="22"/>
        </w:rPr>
        <w:t>;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C20BD7">
        <w:rPr>
          <w:rFonts w:ascii="Arial" w:hAnsi="Arial" w:cs="Arial"/>
          <w:color w:val="000000" w:themeColor="text1"/>
          <w:sz w:val="22"/>
          <w:szCs w:val="22"/>
        </w:rPr>
        <w:t>electricity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generated by the dam</w:t>
      </w:r>
      <w:r w:rsidR="002249AD">
        <w:rPr>
          <w:rFonts w:ascii="Arial" w:hAnsi="Arial" w:cs="Arial"/>
          <w:color w:val="000000" w:themeColor="text1"/>
          <w:sz w:val="22"/>
          <w:szCs w:val="22"/>
        </w:rPr>
        <w:t>;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obtaining a </w:t>
      </w:r>
      <w:r w:rsidRPr="00A41483">
        <w:rPr>
          <w:rFonts w:ascii="Arial" w:hAnsi="Arial" w:cs="Arial"/>
          <w:sz w:val="22"/>
          <w:szCs w:val="22"/>
        </w:rPr>
        <w:t>legally endorsed analysis of the obligati</w:t>
      </w:r>
      <w:r w:rsidR="002249AD">
        <w:rPr>
          <w:rFonts w:ascii="Arial" w:hAnsi="Arial" w:cs="Arial"/>
          <w:sz w:val="22"/>
          <w:szCs w:val="22"/>
        </w:rPr>
        <w:t>ons on any new owner of the dam;</w:t>
      </w:r>
      <w:r w:rsidRPr="00A41483">
        <w:rPr>
          <w:rFonts w:ascii="Arial" w:hAnsi="Arial" w:cs="Arial"/>
          <w:sz w:val="22"/>
          <w:szCs w:val="22"/>
        </w:rPr>
        <w:t xml:space="preserve"> the possib</w:t>
      </w:r>
      <w:r w:rsidR="00C20BD7">
        <w:rPr>
          <w:rFonts w:ascii="Arial" w:hAnsi="Arial" w:cs="Arial"/>
          <w:sz w:val="22"/>
          <w:szCs w:val="22"/>
        </w:rPr>
        <w:t>i</w:t>
      </w:r>
      <w:r w:rsidRPr="00A41483">
        <w:rPr>
          <w:rFonts w:ascii="Arial" w:hAnsi="Arial" w:cs="Arial"/>
          <w:sz w:val="22"/>
          <w:szCs w:val="22"/>
        </w:rPr>
        <w:t>l</w:t>
      </w:r>
      <w:r w:rsidR="00C20BD7">
        <w:rPr>
          <w:rFonts w:ascii="Arial" w:hAnsi="Arial" w:cs="Arial"/>
          <w:sz w:val="22"/>
          <w:szCs w:val="22"/>
        </w:rPr>
        <w:t>it</w:t>
      </w:r>
      <w:r w:rsidRPr="00A41483">
        <w:rPr>
          <w:rFonts w:ascii="Arial" w:hAnsi="Arial" w:cs="Arial"/>
          <w:sz w:val="22"/>
          <w:szCs w:val="22"/>
        </w:rPr>
        <w:t>y with pricing</w:t>
      </w:r>
      <w:r w:rsidR="00C20BD7">
        <w:rPr>
          <w:rFonts w:ascii="Arial" w:hAnsi="Arial" w:cs="Arial"/>
          <w:sz w:val="22"/>
          <w:szCs w:val="22"/>
        </w:rPr>
        <w:t>-</w:t>
      </w:r>
      <w:r w:rsidRPr="00A41483">
        <w:rPr>
          <w:rFonts w:ascii="Arial" w:hAnsi="Arial" w:cs="Arial"/>
          <w:sz w:val="22"/>
          <w:szCs w:val="22"/>
        </w:rPr>
        <w:t>up the cost of the work identified in the report</w:t>
      </w:r>
      <w:r w:rsidR="002249AD">
        <w:rPr>
          <w:rFonts w:ascii="Arial" w:hAnsi="Arial" w:cs="Arial"/>
          <w:sz w:val="22"/>
          <w:szCs w:val="22"/>
        </w:rPr>
        <w:t>;</w:t>
      </w:r>
      <w:r w:rsidRPr="00A41483">
        <w:rPr>
          <w:rFonts w:ascii="Arial" w:hAnsi="Arial" w:cs="Arial"/>
          <w:sz w:val="22"/>
          <w:szCs w:val="22"/>
        </w:rPr>
        <w:t xml:space="preserve"> of putting pre</w:t>
      </w:r>
      <w:r w:rsidR="00C20BD7">
        <w:rPr>
          <w:rFonts w:ascii="Arial" w:hAnsi="Arial" w:cs="Arial"/>
          <w:sz w:val="22"/>
          <w:szCs w:val="22"/>
        </w:rPr>
        <w:t>ssure on SEPA and the Scottish G</w:t>
      </w:r>
      <w:r w:rsidRPr="00A41483">
        <w:rPr>
          <w:rFonts w:ascii="Arial" w:hAnsi="Arial" w:cs="Arial"/>
          <w:sz w:val="22"/>
          <w:szCs w:val="22"/>
        </w:rPr>
        <w:t>o</w:t>
      </w:r>
      <w:r w:rsidR="00C20BD7">
        <w:rPr>
          <w:rFonts w:ascii="Arial" w:hAnsi="Arial" w:cs="Arial"/>
          <w:sz w:val="22"/>
          <w:szCs w:val="22"/>
        </w:rPr>
        <w:t>vernment to fund that work</w:t>
      </w:r>
      <w:r w:rsidR="002249AD">
        <w:rPr>
          <w:rFonts w:ascii="Arial" w:hAnsi="Arial" w:cs="Arial"/>
          <w:sz w:val="22"/>
          <w:szCs w:val="22"/>
        </w:rPr>
        <w:t>,</w:t>
      </w:r>
      <w:r w:rsidR="00C20BD7">
        <w:rPr>
          <w:rFonts w:ascii="Arial" w:hAnsi="Arial" w:cs="Arial"/>
          <w:sz w:val="22"/>
          <w:szCs w:val="22"/>
        </w:rPr>
        <w:t xml:space="preserve"> if Jaham</w:t>
      </w:r>
      <w:r w:rsidRPr="00A41483">
        <w:rPr>
          <w:rFonts w:ascii="Arial" w:hAnsi="Arial" w:cs="Arial"/>
          <w:sz w:val="22"/>
          <w:szCs w:val="22"/>
        </w:rPr>
        <w:t>a do not do it by 2024</w:t>
      </w:r>
      <w:r w:rsidR="002249AD">
        <w:rPr>
          <w:rFonts w:ascii="Arial" w:hAnsi="Arial" w:cs="Arial"/>
          <w:sz w:val="22"/>
          <w:szCs w:val="22"/>
        </w:rPr>
        <w:t>;</w:t>
      </w:r>
      <w:r w:rsidRPr="00A41483">
        <w:rPr>
          <w:rFonts w:ascii="Arial" w:hAnsi="Arial" w:cs="Arial"/>
          <w:sz w:val="22"/>
          <w:szCs w:val="22"/>
        </w:rPr>
        <w:t xml:space="preserve"> the </w:t>
      </w:r>
      <w:r w:rsidR="00F25AFE" w:rsidRPr="00A41483">
        <w:rPr>
          <w:rFonts w:ascii="Arial" w:hAnsi="Arial" w:cs="Arial"/>
          <w:sz w:val="22"/>
          <w:szCs w:val="22"/>
        </w:rPr>
        <w:t>continuation of</w:t>
      </w:r>
      <w:r w:rsidRPr="00A41483">
        <w:rPr>
          <w:rFonts w:ascii="Arial" w:hAnsi="Arial" w:cs="Arial"/>
          <w:sz w:val="22"/>
          <w:szCs w:val="22"/>
        </w:rPr>
        <w:t xml:space="preserve"> the raising of the public awareness of the issues</w:t>
      </w:r>
      <w:r w:rsidR="002249AD">
        <w:rPr>
          <w:rFonts w:ascii="Arial" w:hAnsi="Arial" w:cs="Arial"/>
          <w:sz w:val="22"/>
          <w:szCs w:val="22"/>
        </w:rPr>
        <w:t>;</w:t>
      </w:r>
      <w:r w:rsidRPr="00A41483">
        <w:rPr>
          <w:rFonts w:ascii="Arial" w:hAnsi="Arial" w:cs="Arial"/>
          <w:sz w:val="22"/>
          <w:szCs w:val="22"/>
        </w:rPr>
        <w:t xml:space="preserve"> and how to do so with a </w:t>
      </w:r>
      <w:r w:rsidR="002249AD">
        <w:rPr>
          <w:rFonts w:ascii="Arial" w:hAnsi="Arial" w:cs="Arial"/>
          <w:sz w:val="22"/>
          <w:szCs w:val="22"/>
        </w:rPr>
        <w:t xml:space="preserve">credible </w:t>
      </w:r>
      <w:r w:rsidRPr="00A41483">
        <w:rPr>
          <w:rFonts w:ascii="Arial" w:hAnsi="Arial" w:cs="Arial"/>
          <w:sz w:val="22"/>
          <w:szCs w:val="22"/>
        </w:rPr>
        <w:t>report</w:t>
      </w:r>
      <w:r w:rsidR="002249AD">
        <w:rPr>
          <w:rFonts w:ascii="Arial" w:hAnsi="Arial" w:cs="Arial"/>
          <w:sz w:val="22"/>
          <w:szCs w:val="22"/>
        </w:rPr>
        <w:t>.</w:t>
      </w:r>
    </w:p>
    <w:p w14:paraId="02BE8457" w14:textId="77777777" w:rsidR="001F33A3" w:rsidRPr="00A41483" w:rsidRDefault="001F33A3" w:rsidP="004537AB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119AF7A2" w14:textId="769FA6DB" w:rsidR="001F33A3" w:rsidRDefault="001F33A3" w:rsidP="004537AB">
      <w:pPr>
        <w:ind w:left="709"/>
        <w:jc w:val="both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 xml:space="preserve">Chairman noting that we should start investigating obtaining the legal analysis and have discussions with the </w:t>
      </w:r>
      <w:r w:rsidR="002249AD">
        <w:rPr>
          <w:rFonts w:ascii="Arial" w:hAnsi="Arial" w:cs="Arial"/>
          <w:sz w:val="22"/>
          <w:szCs w:val="22"/>
        </w:rPr>
        <w:t>D</w:t>
      </w:r>
      <w:r w:rsidRPr="00A41483">
        <w:rPr>
          <w:rFonts w:ascii="Arial" w:hAnsi="Arial" w:cs="Arial"/>
          <w:sz w:val="22"/>
          <w:szCs w:val="22"/>
        </w:rPr>
        <w:t>irector re Peter Graham</w:t>
      </w:r>
      <w:r w:rsidR="002249AD">
        <w:rPr>
          <w:rFonts w:ascii="Arial" w:hAnsi="Arial" w:cs="Arial"/>
          <w:sz w:val="22"/>
          <w:szCs w:val="22"/>
        </w:rPr>
        <w:t>’s</w:t>
      </w:r>
      <w:r w:rsidRPr="00A41483">
        <w:rPr>
          <w:rFonts w:ascii="Arial" w:hAnsi="Arial" w:cs="Arial"/>
          <w:sz w:val="22"/>
          <w:szCs w:val="22"/>
        </w:rPr>
        <w:t xml:space="preserve"> suggestion as re</w:t>
      </w:r>
      <w:r w:rsidR="002249AD">
        <w:rPr>
          <w:rFonts w:ascii="Arial" w:hAnsi="Arial" w:cs="Arial"/>
          <w:sz w:val="22"/>
          <w:szCs w:val="22"/>
        </w:rPr>
        <w:t>gards preparation of a report b</w:t>
      </w:r>
      <w:r w:rsidRPr="00A41483">
        <w:rPr>
          <w:rFonts w:ascii="Arial" w:hAnsi="Arial" w:cs="Arial"/>
          <w:sz w:val="22"/>
          <w:szCs w:val="22"/>
        </w:rPr>
        <w:t>y an ecological consultant</w:t>
      </w:r>
      <w:r w:rsidR="002249AD">
        <w:rPr>
          <w:rFonts w:ascii="Arial" w:hAnsi="Arial" w:cs="Arial"/>
          <w:sz w:val="22"/>
          <w:szCs w:val="22"/>
        </w:rPr>
        <w:t>.</w:t>
      </w:r>
    </w:p>
    <w:p w14:paraId="345B8942" w14:textId="7D08837B" w:rsidR="002249AD" w:rsidRDefault="002249AD" w:rsidP="002249AD">
      <w:pPr>
        <w:jc w:val="both"/>
        <w:rPr>
          <w:rFonts w:ascii="Arial" w:hAnsi="Arial" w:cs="Arial"/>
          <w:sz w:val="22"/>
          <w:szCs w:val="22"/>
        </w:rPr>
      </w:pPr>
    </w:p>
    <w:p w14:paraId="41BAA9D4" w14:textId="325935BB" w:rsidR="002249AD" w:rsidRPr="002249AD" w:rsidRDefault="002249AD" w:rsidP="002249AD">
      <w:pPr>
        <w:jc w:val="both"/>
        <w:rPr>
          <w:rFonts w:ascii="Arial" w:hAnsi="Arial" w:cs="Arial"/>
          <w:b/>
          <w:sz w:val="22"/>
          <w:szCs w:val="22"/>
        </w:rPr>
      </w:pPr>
      <w:r w:rsidRPr="002249AD">
        <w:rPr>
          <w:rFonts w:ascii="Arial" w:hAnsi="Arial" w:cs="Arial"/>
          <w:b/>
          <w:sz w:val="22"/>
          <w:szCs w:val="22"/>
        </w:rPr>
        <w:t>Action: Chairman and Director to investigate legal analysis of obligations for a new owner of Spey Dam and an ecological analysis of the impact of the dam’s removal.</w:t>
      </w:r>
    </w:p>
    <w:p w14:paraId="24A04811" w14:textId="77777777" w:rsidR="00E85FE5" w:rsidRPr="00A41483" w:rsidRDefault="00E85FE5" w:rsidP="004537AB">
      <w:pPr>
        <w:ind w:left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701D088" w14:textId="0C96DFBB" w:rsidR="00F34E2A" w:rsidRPr="00A41483" w:rsidRDefault="00E85FE5" w:rsidP="005E1FE8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The Chairman then </w:t>
      </w:r>
      <w:r w:rsidR="00CD704D" w:rsidRPr="00A41483">
        <w:rPr>
          <w:rFonts w:ascii="Arial" w:hAnsi="Arial" w:cs="Arial"/>
          <w:color w:val="000000" w:themeColor="text1"/>
          <w:sz w:val="22"/>
          <w:szCs w:val="22"/>
        </w:rPr>
        <w:t>referred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back to the Director </w:t>
      </w:r>
      <w:r w:rsidR="00F34E2A" w:rsidRPr="00A41483">
        <w:rPr>
          <w:rFonts w:ascii="Arial" w:hAnsi="Arial" w:cs="Arial"/>
          <w:color w:val="000000" w:themeColor="text1"/>
          <w:sz w:val="22"/>
          <w:szCs w:val="22"/>
        </w:rPr>
        <w:t>to allow him to continue.</w:t>
      </w:r>
    </w:p>
    <w:p w14:paraId="630BB4BF" w14:textId="77777777" w:rsidR="00CC6FD2" w:rsidRPr="00A41483" w:rsidRDefault="00CC6FD2" w:rsidP="004537AB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5321E10C" w14:textId="2DF2E908" w:rsidR="00CC6FD2" w:rsidRPr="00A41483" w:rsidRDefault="00CC6FD2" w:rsidP="004537AB">
      <w:pPr>
        <w:ind w:left="709"/>
        <w:jc w:val="both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>A second press release was put out on Tuesday 16 November 2021 via Zamb</w:t>
      </w:r>
      <w:r w:rsidR="00E74F59">
        <w:rPr>
          <w:rFonts w:ascii="Arial" w:hAnsi="Arial" w:cs="Arial"/>
          <w:sz w:val="22"/>
          <w:szCs w:val="22"/>
        </w:rPr>
        <w:t>u</w:t>
      </w:r>
      <w:r w:rsidRPr="00A41483">
        <w:rPr>
          <w:rFonts w:ascii="Arial" w:hAnsi="Arial" w:cs="Arial"/>
          <w:sz w:val="22"/>
          <w:szCs w:val="22"/>
        </w:rPr>
        <w:t xml:space="preserve">ni who were the PR agents operating for the Missing Salmon Alliance. </w:t>
      </w:r>
      <w:r w:rsidR="00E74F59">
        <w:rPr>
          <w:rFonts w:ascii="Arial" w:hAnsi="Arial" w:cs="Arial"/>
          <w:sz w:val="22"/>
          <w:szCs w:val="22"/>
        </w:rPr>
        <w:t xml:space="preserve">This </w:t>
      </w:r>
      <w:r w:rsidRPr="00A41483">
        <w:rPr>
          <w:rFonts w:ascii="Arial" w:hAnsi="Arial" w:cs="Arial"/>
          <w:sz w:val="22"/>
          <w:szCs w:val="22"/>
        </w:rPr>
        <w:t>publicis</w:t>
      </w:r>
      <w:r w:rsidR="00E74F59">
        <w:rPr>
          <w:rFonts w:ascii="Arial" w:hAnsi="Arial" w:cs="Arial"/>
          <w:sz w:val="22"/>
          <w:szCs w:val="22"/>
        </w:rPr>
        <w:t>ed</w:t>
      </w:r>
      <w:r w:rsidRPr="00A41483">
        <w:rPr>
          <w:rFonts w:ascii="Arial" w:hAnsi="Arial" w:cs="Arial"/>
          <w:sz w:val="22"/>
          <w:szCs w:val="22"/>
        </w:rPr>
        <w:t xml:space="preserve"> not only the ecological impacts that are shown by the Enviroce</w:t>
      </w:r>
      <w:r w:rsidR="00F25AFE" w:rsidRPr="00A41483">
        <w:rPr>
          <w:rFonts w:ascii="Arial" w:hAnsi="Arial" w:cs="Arial"/>
          <w:sz w:val="22"/>
          <w:szCs w:val="22"/>
        </w:rPr>
        <w:t>n</w:t>
      </w:r>
      <w:r w:rsidRPr="00A41483">
        <w:rPr>
          <w:rFonts w:ascii="Arial" w:hAnsi="Arial" w:cs="Arial"/>
          <w:sz w:val="22"/>
          <w:szCs w:val="22"/>
        </w:rPr>
        <w:t xml:space="preserve">tre report, but also the impacts on the fishery and on the local economy. Kate Forbes has agreed to chair a tripartite meeting between </w:t>
      </w:r>
      <w:r w:rsidR="00871C25" w:rsidRPr="00A41483">
        <w:rPr>
          <w:rFonts w:ascii="Arial" w:hAnsi="Arial" w:cs="Arial"/>
          <w:sz w:val="22"/>
          <w:szCs w:val="22"/>
        </w:rPr>
        <w:t xml:space="preserve">the Board, </w:t>
      </w:r>
      <w:r w:rsidRPr="00A41483">
        <w:rPr>
          <w:rFonts w:ascii="Arial" w:hAnsi="Arial" w:cs="Arial"/>
          <w:sz w:val="22"/>
          <w:szCs w:val="22"/>
        </w:rPr>
        <w:t>GFG and SEPA and also to invite to that the Cabinet Secretary Michael Matheson. Richard Lochhead</w:t>
      </w:r>
      <w:r w:rsidR="00E74F59">
        <w:rPr>
          <w:rFonts w:ascii="Arial" w:hAnsi="Arial" w:cs="Arial"/>
          <w:sz w:val="22"/>
          <w:szCs w:val="22"/>
        </w:rPr>
        <w:t>,</w:t>
      </w:r>
      <w:r w:rsidRPr="00A41483">
        <w:rPr>
          <w:rFonts w:ascii="Arial" w:hAnsi="Arial" w:cs="Arial"/>
          <w:sz w:val="22"/>
          <w:szCs w:val="22"/>
        </w:rPr>
        <w:t xml:space="preserve"> as the local MSP</w:t>
      </w:r>
      <w:r w:rsidR="00E74F59">
        <w:rPr>
          <w:rFonts w:ascii="Arial" w:hAnsi="Arial" w:cs="Arial"/>
          <w:sz w:val="22"/>
          <w:szCs w:val="22"/>
        </w:rPr>
        <w:t>,</w:t>
      </w:r>
      <w:r w:rsidRPr="00A41483">
        <w:rPr>
          <w:rFonts w:ascii="Arial" w:hAnsi="Arial" w:cs="Arial"/>
          <w:sz w:val="22"/>
          <w:szCs w:val="22"/>
        </w:rPr>
        <w:t xml:space="preserve"> has offered to chair a mini summit involving Chief Exec of SEPA, </w:t>
      </w:r>
      <w:r w:rsidRPr="00A41483">
        <w:rPr>
          <w:rFonts w:ascii="Arial" w:hAnsi="Arial" w:cs="Arial"/>
          <w:color w:val="202124"/>
          <w:sz w:val="22"/>
          <w:szCs w:val="22"/>
          <w:shd w:val="clear" w:color="auto" w:fill="FFFFFF"/>
        </w:rPr>
        <w:t>Terry A'Hearn,</w:t>
      </w:r>
      <w:r w:rsidRPr="00A41483">
        <w:rPr>
          <w:rFonts w:ascii="Arial" w:hAnsi="Arial" w:cs="Arial"/>
          <w:sz w:val="22"/>
          <w:szCs w:val="22"/>
        </w:rPr>
        <w:t xml:space="preserve"> John Armstrong </w:t>
      </w:r>
      <w:r w:rsidR="00E74F59">
        <w:rPr>
          <w:rFonts w:ascii="Arial" w:hAnsi="Arial" w:cs="Arial"/>
          <w:sz w:val="22"/>
          <w:szCs w:val="22"/>
        </w:rPr>
        <w:t>(the D</w:t>
      </w:r>
      <w:r w:rsidRPr="00A41483">
        <w:rPr>
          <w:rFonts w:ascii="Arial" w:hAnsi="Arial" w:cs="Arial"/>
          <w:sz w:val="22"/>
          <w:szCs w:val="22"/>
        </w:rPr>
        <w:t xml:space="preserve">irector of </w:t>
      </w:r>
      <w:r w:rsidR="00E74F59">
        <w:rPr>
          <w:rFonts w:ascii="Arial" w:hAnsi="Arial" w:cs="Arial"/>
          <w:sz w:val="22"/>
          <w:szCs w:val="22"/>
        </w:rPr>
        <w:t>M</w:t>
      </w:r>
      <w:r w:rsidRPr="00A41483">
        <w:rPr>
          <w:rFonts w:ascii="Arial" w:hAnsi="Arial" w:cs="Arial"/>
          <w:sz w:val="22"/>
          <w:szCs w:val="22"/>
        </w:rPr>
        <w:t xml:space="preserve">arine Scotland </w:t>
      </w:r>
      <w:r w:rsidR="00E74F59">
        <w:rPr>
          <w:rFonts w:ascii="Arial" w:hAnsi="Arial" w:cs="Arial"/>
          <w:sz w:val="22"/>
          <w:szCs w:val="22"/>
        </w:rPr>
        <w:t>S</w:t>
      </w:r>
      <w:r w:rsidR="00871C25" w:rsidRPr="00A41483">
        <w:rPr>
          <w:rFonts w:ascii="Arial" w:hAnsi="Arial" w:cs="Arial"/>
          <w:sz w:val="22"/>
          <w:szCs w:val="22"/>
        </w:rPr>
        <w:t>cience</w:t>
      </w:r>
      <w:r w:rsidR="00E74F59">
        <w:rPr>
          <w:rFonts w:ascii="Arial" w:hAnsi="Arial" w:cs="Arial"/>
          <w:sz w:val="22"/>
          <w:szCs w:val="22"/>
        </w:rPr>
        <w:t>)</w:t>
      </w:r>
      <w:r w:rsidR="00871C25" w:rsidRPr="00A41483">
        <w:rPr>
          <w:rFonts w:ascii="Arial" w:hAnsi="Arial" w:cs="Arial"/>
          <w:sz w:val="22"/>
          <w:szCs w:val="22"/>
        </w:rPr>
        <w:t xml:space="preserve"> and</w:t>
      </w:r>
      <w:r w:rsidRPr="00A41483">
        <w:rPr>
          <w:rFonts w:ascii="Arial" w:hAnsi="Arial" w:cs="Arial"/>
          <w:sz w:val="22"/>
          <w:szCs w:val="22"/>
        </w:rPr>
        <w:t xml:space="preserve"> Joyce Carr, who heads up </w:t>
      </w:r>
      <w:r w:rsidR="00E74F59">
        <w:rPr>
          <w:rFonts w:ascii="Arial" w:hAnsi="Arial" w:cs="Arial"/>
          <w:sz w:val="22"/>
          <w:szCs w:val="22"/>
        </w:rPr>
        <w:t>W</w:t>
      </w:r>
      <w:r w:rsidRPr="00A41483">
        <w:rPr>
          <w:rFonts w:ascii="Arial" w:hAnsi="Arial" w:cs="Arial"/>
          <w:sz w:val="22"/>
          <w:szCs w:val="22"/>
        </w:rPr>
        <w:t xml:space="preserve">ater </w:t>
      </w:r>
      <w:r w:rsidR="00E74F59">
        <w:rPr>
          <w:rFonts w:ascii="Arial" w:hAnsi="Arial" w:cs="Arial"/>
          <w:sz w:val="22"/>
          <w:szCs w:val="22"/>
        </w:rPr>
        <w:t>E</w:t>
      </w:r>
      <w:r w:rsidRPr="00A41483">
        <w:rPr>
          <w:rFonts w:ascii="Arial" w:hAnsi="Arial" w:cs="Arial"/>
          <w:sz w:val="22"/>
          <w:szCs w:val="22"/>
        </w:rPr>
        <w:t>nvironment for the Scottish Government. SEPA’s hydro electricity gene</w:t>
      </w:r>
      <w:r w:rsidR="00E74F59">
        <w:rPr>
          <w:rFonts w:ascii="Arial" w:hAnsi="Arial" w:cs="Arial"/>
          <w:sz w:val="22"/>
          <w:szCs w:val="22"/>
        </w:rPr>
        <w:t xml:space="preserve">ration review team have visited the Allt Bhran (River Tromie tributary) and the River Cuaich </w:t>
      </w:r>
      <w:r w:rsidRPr="00A41483">
        <w:rPr>
          <w:rFonts w:ascii="Arial" w:hAnsi="Arial" w:cs="Arial"/>
          <w:sz w:val="22"/>
          <w:szCs w:val="22"/>
        </w:rPr>
        <w:t>up near Dalwh</w:t>
      </w:r>
      <w:r w:rsidR="00F25AFE" w:rsidRPr="00A41483">
        <w:rPr>
          <w:rFonts w:ascii="Arial" w:hAnsi="Arial" w:cs="Arial"/>
          <w:sz w:val="22"/>
          <w:szCs w:val="22"/>
        </w:rPr>
        <w:t>innie</w:t>
      </w:r>
      <w:r w:rsidRPr="00A41483">
        <w:rPr>
          <w:rFonts w:ascii="Arial" w:hAnsi="Arial" w:cs="Arial"/>
          <w:sz w:val="22"/>
          <w:szCs w:val="22"/>
        </w:rPr>
        <w:t xml:space="preserve"> and they are keen to see a re-watering of th</w:t>
      </w:r>
      <w:r w:rsidR="00E74F59">
        <w:rPr>
          <w:rFonts w:ascii="Arial" w:hAnsi="Arial" w:cs="Arial"/>
          <w:sz w:val="22"/>
          <w:szCs w:val="22"/>
        </w:rPr>
        <w:t>ose</w:t>
      </w:r>
      <w:r w:rsidRPr="00A41483">
        <w:rPr>
          <w:rFonts w:ascii="Arial" w:hAnsi="Arial" w:cs="Arial"/>
          <w:sz w:val="22"/>
          <w:szCs w:val="22"/>
        </w:rPr>
        <w:t>. They also said that they are keen to resolve the Spey</w:t>
      </w:r>
      <w:r w:rsidR="00E74F59">
        <w:rPr>
          <w:rFonts w:ascii="Arial" w:hAnsi="Arial" w:cs="Arial"/>
          <w:sz w:val="22"/>
          <w:szCs w:val="22"/>
        </w:rPr>
        <w:t xml:space="preserve"> Dam issues. A letter from the </w:t>
      </w:r>
      <w:r w:rsidR="00E74F59" w:rsidRPr="00E74F59">
        <w:rPr>
          <w:rFonts w:ascii="Arial" w:hAnsi="Arial" w:cs="Arial"/>
          <w:sz w:val="22"/>
          <w:szCs w:val="22"/>
        </w:rPr>
        <w:t>E</w:t>
      </w:r>
      <w:r w:rsidRPr="00A41483">
        <w:rPr>
          <w:rFonts w:ascii="Arial" w:hAnsi="Arial" w:cs="Arial"/>
          <w:sz w:val="22"/>
          <w:szCs w:val="22"/>
        </w:rPr>
        <w:t xml:space="preserve">nvironment </w:t>
      </w:r>
      <w:r w:rsidR="00E74F59">
        <w:rPr>
          <w:rFonts w:ascii="Arial" w:hAnsi="Arial" w:cs="Arial"/>
          <w:sz w:val="22"/>
          <w:szCs w:val="22"/>
        </w:rPr>
        <w:t>M</w:t>
      </w:r>
      <w:r w:rsidRPr="00A41483">
        <w:rPr>
          <w:rFonts w:ascii="Arial" w:hAnsi="Arial" w:cs="Arial"/>
          <w:sz w:val="22"/>
          <w:szCs w:val="22"/>
        </w:rPr>
        <w:t xml:space="preserve">inister Mary McAllen to </w:t>
      </w:r>
      <w:r w:rsidR="00E74F59">
        <w:rPr>
          <w:rFonts w:ascii="Arial" w:hAnsi="Arial" w:cs="Arial"/>
          <w:sz w:val="22"/>
          <w:szCs w:val="22"/>
        </w:rPr>
        <w:t>Kat</w:t>
      </w:r>
      <w:r w:rsidR="00F25AFE" w:rsidRPr="00A41483">
        <w:rPr>
          <w:rFonts w:ascii="Arial" w:hAnsi="Arial" w:cs="Arial"/>
          <w:sz w:val="22"/>
          <w:szCs w:val="22"/>
        </w:rPr>
        <w:t>e</w:t>
      </w:r>
      <w:r w:rsidRPr="00A41483">
        <w:rPr>
          <w:rFonts w:ascii="Arial" w:hAnsi="Arial" w:cs="Arial"/>
          <w:sz w:val="22"/>
          <w:szCs w:val="22"/>
        </w:rPr>
        <w:t xml:space="preserve"> </w:t>
      </w:r>
      <w:r w:rsidR="00871C25" w:rsidRPr="00A41483">
        <w:rPr>
          <w:rFonts w:ascii="Arial" w:hAnsi="Arial" w:cs="Arial"/>
          <w:sz w:val="22"/>
          <w:szCs w:val="22"/>
        </w:rPr>
        <w:t>Forbes was</w:t>
      </w:r>
      <w:r w:rsidRPr="00A41483">
        <w:rPr>
          <w:rFonts w:ascii="Arial" w:hAnsi="Arial" w:cs="Arial"/>
          <w:sz w:val="22"/>
          <w:szCs w:val="22"/>
        </w:rPr>
        <w:t xml:space="preserve"> </w:t>
      </w:r>
      <w:r w:rsidR="00E74F59">
        <w:rPr>
          <w:rFonts w:ascii="Arial" w:hAnsi="Arial" w:cs="Arial"/>
          <w:sz w:val="22"/>
          <w:szCs w:val="22"/>
        </w:rPr>
        <w:t xml:space="preserve">also </w:t>
      </w:r>
      <w:r w:rsidRPr="00A41483">
        <w:rPr>
          <w:rFonts w:ascii="Arial" w:hAnsi="Arial" w:cs="Arial"/>
          <w:sz w:val="22"/>
          <w:szCs w:val="22"/>
        </w:rPr>
        <w:t>issued</w:t>
      </w:r>
      <w:r w:rsidR="00E74F59">
        <w:rPr>
          <w:rFonts w:ascii="Arial" w:hAnsi="Arial" w:cs="Arial"/>
          <w:sz w:val="22"/>
          <w:szCs w:val="22"/>
        </w:rPr>
        <w:t>,</w:t>
      </w:r>
      <w:r w:rsidRPr="00A41483">
        <w:rPr>
          <w:rFonts w:ascii="Arial" w:hAnsi="Arial" w:cs="Arial"/>
          <w:sz w:val="22"/>
          <w:szCs w:val="22"/>
        </w:rPr>
        <w:t xml:space="preserve"> reiterating all of that and </w:t>
      </w:r>
      <w:r w:rsidR="00E74F59">
        <w:rPr>
          <w:rFonts w:ascii="Arial" w:hAnsi="Arial" w:cs="Arial"/>
          <w:sz w:val="22"/>
          <w:szCs w:val="22"/>
        </w:rPr>
        <w:t>confirm</w:t>
      </w:r>
      <w:r w:rsidRPr="00A41483">
        <w:rPr>
          <w:rFonts w:ascii="Arial" w:hAnsi="Arial" w:cs="Arial"/>
          <w:sz w:val="22"/>
          <w:szCs w:val="22"/>
        </w:rPr>
        <w:t xml:space="preserve">ing the 2024 deadline for improvements to the Dam. </w:t>
      </w:r>
    </w:p>
    <w:p w14:paraId="55C37C26" w14:textId="77777777" w:rsidR="00CC6FD2" w:rsidRPr="00A41483" w:rsidRDefault="00CC6FD2" w:rsidP="004537AB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477EA222" w14:textId="6E539313" w:rsidR="00CC6FD2" w:rsidRDefault="00CC6FD2" w:rsidP="005E1FE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>Chairman noting that his action points include pushing for dates for those meetings.</w:t>
      </w:r>
    </w:p>
    <w:p w14:paraId="173E364B" w14:textId="639ECDF2" w:rsidR="00E74F59" w:rsidRDefault="00E74F59" w:rsidP="000B04FE">
      <w:pPr>
        <w:jc w:val="both"/>
        <w:rPr>
          <w:rFonts w:ascii="Arial" w:hAnsi="Arial" w:cs="Arial"/>
          <w:sz w:val="22"/>
          <w:szCs w:val="22"/>
        </w:rPr>
      </w:pPr>
    </w:p>
    <w:p w14:paraId="5E4FA86F" w14:textId="0AB8F226" w:rsidR="00E74F59" w:rsidRPr="002F2570" w:rsidRDefault="00E74F59" w:rsidP="000B04FE">
      <w:pPr>
        <w:jc w:val="both"/>
        <w:rPr>
          <w:rFonts w:ascii="Arial" w:hAnsi="Arial" w:cs="Arial"/>
          <w:b/>
          <w:sz w:val="22"/>
          <w:szCs w:val="22"/>
        </w:rPr>
      </w:pPr>
      <w:r w:rsidRPr="002F2570">
        <w:rPr>
          <w:rFonts w:ascii="Arial" w:hAnsi="Arial" w:cs="Arial"/>
          <w:b/>
          <w:sz w:val="22"/>
          <w:szCs w:val="22"/>
        </w:rPr>
        <w:t>Action: Chairman to pursue dates for Tripartite Meeting and Mini Summit.</w:t>
      </w:r>
    </w:p>
    <w:p w14:paraId="601ED482" w14:textId="77777777" w:rsidR="00CC6FD2" w:rsidRPr="00A41483" w:rsidRDefault="00CC6FD2" w:rsidP="004537AB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19CB571F" w14:textId="1B03C492" w:rsidR="00CC6FD2" w:rsidRPr="00A41483" w:rsidRDefault="004537AB" w:rsidP="004537AB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A41483">
        <w:rPr>
          <w:rFonts w:ascii="Arial" w:hAnsi="Arial" w:cs="Arial"/>
          <w:b/>
          <w:bCs/>
          <w:sz w:val="22"/>
          <w:szCs w:val="22"/>
        </w:rPr>
        <w:t>Publicity</w:t>
      </w:r>
    </w:p>
    <w:p w14:paraId="341C849F" w14:textId="77777777" w:rsidR="000B04FE" w:rsidRPr="00A41483" w:rsidRDefault="000B04FE" w:rsidP="004537AB">
      <w:pPr>
        <w:ind w:left="70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CC74710" w14:textId="46054B1B" w:rsidR="00CC6FD2" w:rsidRPr="00A41483" w:rsidRDefault="00CC6FD2" w:rsidP="004537AB">
      <w:pPr>
        <w:ind w:left="709"/>
        <w:jc w:val="both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The Digital </w:t>
      </w:r>
      <w:r w:rsidR="002F2570">
        <w:rPr>
          <w:rFonts w:ascii="Arial" w:hAnsi="Arial" w:cs="Arial"/>
          <w:sz w:val="22"/>
          <w:szCs w:val="22"/>
        </w:rPr>
        <w:t>Marketing and Communications M</w:t>
      </w:r>
      <w:r w:rsidRPr="00A41483">
        <w:rPr>
          <w:rFonts w:ascii="Arial" w:hAnsi="Arial" w:cs="Arial"/>
          <w:sz w:val="22"/>
          <w:szCs w:val="22"/>
        </w:rPr>
        <w:t>anager</w:t>
      </w:r>
      <w:r w:rsidR="002F2570">
        <w:rPr>
          <w:rFonts w:ascii="Arial" w:hAnsi="Arial" w:cs="Arial"/>
          <w:sz w:val="22"/>
          <w:szCs w:val="22"/>
        </w:rPr>
        <w:t>,</w:t>
      </w:r>
      <w:r w:rsidRPr="00A41483">
        <w:rPr>
          <w:rFonts w:ascii="Arial" w:hAnsi="Arial" w:cs="Arial"/>
          <w:sz w:val="22"/>
          <w:szCs w:val="22"/>
        </w:rPr>
        <w:t xml:space="preserve"> Paul Hughes</w:t>
      </w:r>
      <w:r w:rsidR="002F2570">
        <w:rPr>
          <w:rFonts w:ascii="Arial" w:hAnsi="Arial" w:cs="Arial"/>
          <w:sz w:val="22"/>
          <w:szCs w:val="22"/>
        </w:rPr>
        <w:t>, had</w:t>
      </w:r>
      <w:r w:rsidRPr="00A41483">
        <w:rPr>
          <w:rFonts w:ascii="Arial" w:hAnsi="Arial" w:cs="Arial"/>
          <w:sz w:val="22"/>
          <w:szCs w:val="22"/>
        </w:rPr>
        <w:t xml:space="preserve"> </w:t>
      </w:r>
      <w:r w:rsidR="002F2570">
        <w:rPr>
          <w:rFonts w:ascii="Arial" w:hAnsi="Arial" w:cs="Arial"/>
          <w:sz w:val="22"/>
          <w:szCs w:val="22"/>
        </w:rPr>
        <w:t>created</w:t>
      </w:r>
      <w:r w:rsidRPr="00A41483">
        <w:rPr>
          <w:rFonts w:ascii="Arial" w:hAnsi="Arial" w:cs="Arial"/>
          <w:sz w:val="22"/>
          <w:szCs w:val="22"/>
        </w:rPr>
        <w:t xml:space="preserve"> a campaign for social media “</w:t>
      </w:r>
      <w:r w:rsidRPr="00A41483">
        <w:rPr>
          <w:rFonts w:ascii="Arial" w:hAnsi="Arial" w:cs="Arial"/>
          <w:color w:val="808080" w:themeColor="background1" w:themeShade="80"/>
          <w:sz w:val="22"/>
          <w:szCs w:val="22"/>
        </w:rPr>
        <w:t>#releasethespey</w:t>
      </w:r>
      <w:r w:rsidRPr="00A41483">
        <w:rPr>
          <w:rFonts w:ascii="Arial" w:hAnsi="Arial" w:cs="Arial"/>
          <w:sz w:val="22"/>
          <w:szCs w:val="22"/>
        </w:rPr>
        <w:t>”</w:t>
      </w:r>
      <w:r w:rsidR="00F25AFE" w:rsidRPr="00A41483">
        <w:rPr>
          <w:rFonts w:ascii="Arial" w:hAnsi="Arial" w:cs="Arial"/>
          <w:sz w:val="22"/>
          <w:szCs w:val="22"/>
        </w:rPr>
        <w:t xml:space="preserve"> </w:t>
      </w:r>
      <w:r w:rsidR="002F2570">
        <w:rPr>
          <w:rFonts w:ascii="Arial" w:hAnsi="Arial" w:cs="Arial"/>
          <w:sz w:val="22"/>
          <w:szCs w:val="22"/>
        </w:rPr>
        <w:t>via</w:t>
      </w:r>
      <w:r w:rsidRPr="00A41483">
        <w:rPr>
          <w:rFonts w:ascii="Arial" w:hAnsi="Arial" w:cs="Arial"/>
          <w:sz w:val="22"/>
          <w:szCs w:val="22"/>
        </w:rPr>
        <w:t xml:space="preserve"> our website and </w:t>
      </w:r>
      <w:r w:rsidR="002F2570">
        <w:rPr>
          <w:rFonts w:ascii="Arial" w:hAnsi="Arial" w:cs="Arial"/>
          <w:sz w:val="22"/>
          <w:szCs w:val="22"/>
        </w:rPr>
        <w:t>also promoted</w:t>
      </w:r>
      <w:r w:rsidRPr="00A41483">
        <w:rPr>
          <w:rFonts w:ascii="Arial" w:hAnsi="Arial" w:cs="Arial"/>
          <w:sz w:val="22"/>
          <w:szCs w:val="22"/>
        </w:rPr>
        <w:t xml:space="preserve"> on social </w:t>
      </w:r>
      <w:r w:rsidR="00871C25" w:rsidRPr="00A41483">
        <w:rPr>
          <w:rFonts w:ascii="Arial" w:hAnsi="Arial" w:cs="Arial"/>
          <w:sz w:val="22"/>
          <w:szCs w:val="22"/>
        </w:rPr>
        <w:t>media.</w:t>
      </w:r>
      <w:r w:rsidRPr="00A41483">
        <w:rPr>
          <w:rFonts w:ascii="Arial" w:hAnsi="Arial" w:cs="Arial"/>
          <w:sz w:val="22"/>
          <w:szCs w:val="22"/>
        </w:rPr>
        <w:t xml:space="preserve"> It's been the second</w:t>
      </w:r>
      <w:r w:rsidR="002F2570">
        <w:rPr>
          <w:rFonts w:ascii="Arial" w:hAnsi="Arial" w:cs="Arial"/>
          <w:sz w:val="22"/>
          <w:szCs w:val="22"/>
        </w:rPr>
        <w:t>-</w:t>
      </w:r>
      <w:r w:rsidRPr="00A41483">
        <w:rPr>
          <w:rFonts w:ascii="Arial" w:hAnsi="Arial" w:cs="Arial"/>
          <w:sz w:val="22"/>
          <w:szCs w:val="22"/>
        </w:rPr>
        <w:t>most viewed page on our website in the last month</w:t>
      </w:r>
      <w:r w:rsidR="002F2570">
        <w:rPr>
          <w:rFonts w:ascii="Arial" w:hAnsi="Arial" w:cs="Arial"/>
          <w:sz w:val="22"/>
          <w:szCs w:val="22"/>
        </w:rPr>
        <w:t>,</w:t>
      </w:r>
      <w:r w:rsidRPr="00A41483">
        <w:rPr>
          <w:rFonts w:ascii="Arial" w:hAnsi="Arial" w:cs="Arial"/>
          <w:sz w:val="22"/>
          <w:szCs w:val="22"/>
        </w:rPr>
        <w:t xml:space="preserve"> after only the homepage. On social </w:t>
      </w:r>
      <w:r w:rsidR="00871C25" w:rsidRPr="00A41483">
        <w:rPr>
          <w:rFonts w:ascii="Arial" w:hAnsi="Arial" w:cs="Arial"/>
          <w:sz w:val="22"/>
          <w:szCs w:val="22"/>
        </w:rPr>
        <w:t>media -</w:t>
      </w:r>
      <w:r w:rsidRPr="00A41483">
        <w:rPr>
          <w:rFonts w:ascii="Arial" w:hAnsi="Arial" w:cs="Arial"/>
          <w:sz w:val="22"/>
          <w:szCs w:val="22"/>
        </w:rPr>
        <w:t xml:space="preserve"> Facebook, Twitter, Instagram and </w:t>
      </w:r>
      <w:r w:rsidR="00871C25" w:rsidRPr="00A41483">
        <w:rPr>
          <w:rFonts w:ascii="Arial" w:hAnsi="Arial" w:cs="Arial"/>
          <w:sz w:val="22"/>
          <w:szCs w:val="22"/>
        </w:rPr>
        <w:t>LinkedIn -</w:t>
      </w:r>
      <w:r w:rsidRPr="00A41483">
        <w:rPr>
          <w:rFonts w:ascii="Arial" w:hAnsi="Arial" w:cs="Arial"/>
          <w:sz w:val="22"/>
          <w:szCs w:val="22"/>
        </w:rPr>
        <w:t xml:space="preserve"> a total of </w:t>
      </w:r>
      <w:r w:rsidRPr="00A41483">
        <w:rPr>
          <w:rFonts w:ascii="Arial" w:hAnsi="Arial" w:cs="Arial"/>
          <w:sz w:val="22"/>
          <w:szCs w:val="22"/>
        </w:rPr>
        <w:lastRenderedPageBreak/>
        <w:t xml:space="preserve">26,360 views as of three days ago, with 19,000 the day </w:t>
      </w:r>
      <w:r w:rsidR="00871C25" w:rsidRPr="00A41483">
        <w:rPr>
          <w:rFonts w:ascii="Arial" w:hAnsi="Arial" w:cs="Arial"/>
          <w:sz w:val="22"/>
          <w:szCs w:val="22"/>
        </w:rPr>
        <w:t>before.</w:t>
      </w:r>
      <w:r w:rsidR="002F2570">
        <w:rPr>
          <w:rFonts w:ascii="Arial" w:hAnsi="Arial" w:cs="Arial"/>
          <w:sz w:val="22"/>
          <w:szCs w:val="22"/>
        </w:rPr>
        <w:t xml:space="preserve"> Interestingly, people we</w:t>
      </w:r>
      <w:r w:rsidRPr="00A41483">
        <w:rPr>
          <w:rFonts w:ascii="Arial" w:hAnsi="Arial" w:cs="Arial"/>
          <w:sz w:val="22"/>
          <w:szCs w:val="22"/>
        </w:rPr>
        <w:t>re also spending an average of 3 minutes 32 seconds on the website. So they're not just glancing at the catch reports, they're actually reading this, which is tremendous. It is our highest</w:t>
      </w:r>
      <w:r w:rsidR="002F2570">
        <w:rPr>
          <w:rFonts w:ascii="Arial" w:hAnsi="Arial" w:cs="Arial"/>
          <w:sz w:val="22"/>
          <w:szCs w:val="22"/>
        </w:rPr>
        <w:t>-</w:t>
      </w:r>
      <w:r w:rsidRPr="00A41483">
        <w:rPr>
          <w:rFonts w:ascii="Arial" w:hAnsi="Arial" w:cs="Arial"/>
          <w:sz w:val="22"/>
          <w:szCs w:val="22"/>
        </w:rPr>
        <w:t xml:space="preserve"> performing post ever on Twitter, LinkedIn and Instagram.</w:t>
      </w:r>
    </w:p>
    <w:p w14:paraId="13FE1BAA" w14:textId="77777777" w:rsidR="00CC6FD2" w:rsidRPr="00A41483" w:rsidRDefault="00CC6FD2" w:rsidP="004537AB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468DC95F" w14:textId="77777777" w:rsidR="00CC6FD2" w:rsidRPr="00A41483" w:rsidRDefault="00CC6FD2" w:rsidP="004537AB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4873259E" w14:textId="6D338536" w:rsidR="00CC6FD2" w:rsidRPr="00A41483" w:rsidRDefault="00CC6FD2" w:rsidP="004537AB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A41483">
        <w:rPr>
          <w:rFonts w:ascii="Arial" w:hAnsi="Arial" w:cs="Arial"/>
          <w:b/>
          <w:bCs/>
          <w:sz w:val="22"/>
          <w:szCs w:val="22"/>
        </w:rPr>
        <w:t xml:space="preserve">Spey Catchment </w:t>
      </w:r>
      <w:r w:rsidR="00F25AFE" w:rsidRPr="00A41483">
        <w:rPr>
          <w:rFonts w:ascii="Arial" w:hAnsi="Arial" w:cs="Arial"/>
          <w:b/>
          <w:bCs/>
          <w:sz w:val="22"/>
          <w:szCs w:val="22"/>
        </w:rPr>
        <w:t>Initiative</w:t>
      </w:r>
      <w:r w:rsidRPr="00A41483">
        <w:rPr>
          <w:rFonts w:ascii="Arial" w:hAnsi="Arial" w:cs="Arial"/>
          <w:b/>
          <w:bCs/>
          <w:sz w:val="22"/>
          <w:szCs w:val="22"/>
        </w:rPr>
        <w:t>.</w:t>
      </w:r>
    </w:p>
    <w:p w14:paraId="6C8A52B7" w14:textId="77777777" w:rsidR="000B04FE" w:rsidRPr="00A41483" w:rsidRDefault="000B04FE" w:rsidP="004537AB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34D00023" w14:textId="4F85AA62" w:rsidR="00CC6FD2" w:rsidRPr="00A41483" w:rsidRDefault="00CC6FD2" w:rsidP="000B04FE">
      <w:pPr>
        <w:ind w:left="709"/>
        <w:jc w:val="both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 xml:space="preserve">Riparian </w:t>
      </w:r>
      <w:r w:rsidR="005E1FE8">
        <w:rPr>
          <w:rFonts w:ascii="Arial" w:hAnsi="Arial" w:cs="Arial"/>
          <w:sz w:val="22"/>
          <w:szCs w:val="22"/>
        </w:rPr>
        <w:t>project planning alongside the R</w:t>
      </w:r>
      <w:r w:rsidRPr="00A41483">
        <w:rPr>
          <w:rFonts w:ascii="Arial" w:hAnsi="Arial" w:cs="Arial"/>
          <w:sz w:val="22"/>
          <w:szCs w:val="22"/>
        </w:rPr>
        <w:t xml:space="preserve">iver Truim near </w:t>
      </w:r>
      <w:r w:rsidR="00F25AFE" w:rsidRPr="00A41483">
        <w:rPr>
          <w:rFonts w:ascii="Arial" w:hAnsi="Arial" w:cs="Arial"/>
          <w:sz w:val="22"/>
          <w:szCs w:val="22"/>
        </w:rPr>
        <w:t>D</w:t>
      </w:r>
      <w:r w:rsidRPr="00A41483">
        <w:rPr>
          <w:rFonts w:ascii="Arial" w:hAnsi="Arial" w:cs="Arial"/>
          <w:sz w:val="22"/>
          <w:szCs w:val="22"/>
        </w:rPr>
        <w:t xml:space="preserve">alwhinnie was extended by </w:t>
      </w:r>
      <w:r w:rsidR="00F25AFE" w:rsidRPr="00A41483">
        <w:rPr>
          <w:rFonts w:ascii="Arial" w:hAnsi="Arial" w:cs="Arial"/>
          <w:sz w:val="22"/>
          <w:szCs w:val="22"/>
        </w:rPr>
        <w:t>a further</w:t>
      </w:r>
      <w:r w:rsidRPr="00A41483">
        <w:rPr>
          <w:rFonts w:ascii="Arial" w:hAnsi="Arial" w:cs="Arial"/>
          <w:sz w:val="22"/>
          <w:szCs w:val="22"/>
        </w:rPr>
        <w:t xml:space="preserve"> three kilometres last year. The fencing was completed last year, with the tree planting </w:t>
      </w:r>
      <w:r w:rsidR="005E1FE8">
        <w:rPr>
          <w:rFonts w:ascii="Arial" w:hAnsi="Arial" w:cs="Arial"/>
          <w:sz w:val="22"/>
          <w:szCs w:val="22"/>
        </w:rPr>
        <w:t>b</w:t>
      </w:r>
      <w:r w:rsidRPr="00A41483">
        <w:rPr>
          <w:rFonts w:ascii="Arial" w:hAnsi="Arial" w:cs="Arial"/>
          <w:sz w:val="22"/>
          <w:szCs w:val="22"/>
        </w:rPr>
        <w:t>e</w:t>
      </w:r>
      <w:r w:rsidR="005E1FE8">
        <w:rPr>
          <w:rFonts w:ascii="Arial" w:hAnsi="Arial" w:cs="Arial"/>
          <w:sz w:val="22"/>
          <w:szCs w:val="22"/>
        </w:rPr>
        <w:t>ing</w:t>
      </w:r>
      <w:r w:rsidRPr="00A41483">
        <w:rPr>
          <w:rFonts w:ascii="Arial" w:hAnsi="Arial" w:cs="Arial"/>
          <w:sz w:val="22"/>
          <w:szCs w:val="22"/>
        </w:rPr>
        <w:t xml:space="preserve"> postponed due to COVID and also due to the surge in demand for trees. Those trees have been delivered to the contractor and planting is going to begin next week</w:t>
      </w:r>
      <w:r w:rsidR="005E1FE8">
        <w:rPr>
          <w:rFonts w:ascii="Arial" w:hAnsi="Arial" w:cs="Arial"/>
          <w:sz w:val="22"/>
          <w:szCs w:val="22"/>
        </w:rPr>
        <w:t>,</w:t>
      </w:r>
      <w:r w:rsidRPr="00A41483">
        <w:rPr>
          <w:rFonts w:ascii="Arial" w:hAnsi="Arial" w:cs="Arial"/>
          <w:sz w:val="22"/>
          <w:szCs w:val="22"/>
        </w:rPr>
        <w:t xml:space="preserve"> to be completed by the end of this month. That will</w:t>
      </w:r>
      <w:r w:rsidR="002F2570">
        <w:rPr>
          <w:rFonts w:ascii="Arial" w:hAnsi="Arial" w:cs="Arial"/>
          <w:sz w:val="22"/>
          <w:szCs w:val="22"/>
        </w:rPr>
        <w:t xml:space="preserve"> </w:t>
      </w:r>
      <w:r w:rsidRPr="00A41483">
        <w:rPr>
          <w:rFonts w:ascii="Arial" w:hAnsi="Arial" w:cs="Arial"/>
          <w:sz w:val="22"/>
          <w:szCs w:val="22"/>
        </w:rPr>
        <w:t>complete that project.</w:t>
      </w:r>
    </w:p>
    <w:p w14:paraId="2AA21ABA" w14:textId="77777777" w:rsidR="00CC6FD2" w:rsidRPr="00A41483" w:rsidRDefault="00CC6FD2" w:rsidP="004537AB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27E82D82" w14:textId="0BCD3438" w:rsidR="00CC6FD2" w:rsidRPr="00A41483" w:rsidRDefault="00871C25" w:rsidP="004537AB">
      <w:pPr>
        <w:ind w:left="709"/>
        <w:jc w:val="both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>Work on</w:t>
      </w:r>
      <w:r w:rsidR="00CC6FD2" w:rsidRPr="00A41483">
        <w:rPr>
          <w:rFonts w:ascii="Arial" w:hAnsi="Arial" w:cs="Arial"/>
          <w:sz w:val="22"/>
          <w:szCs w:val="22"/>
        </w:rPr>
        <w:t xml:space="preserve"> the </w:t>
      </w:r>
      <w:r w:rsidR="00CC6FD2" w:rsidRPr="00A41483">
        <w:rPr>
          <w:rFonts w:ascii="Arial" w:hAnsi="Arial" w:cs="Arial"/>
          <w:color w:val="000000" w:themeColor="text1"/>
          <w:sz w:val="22"/>
          <w:szCs w:val="22"/>
        </w:rPr>
        <w:t>Delliefure</w:t>
      </w:r>
      <w:r w:rsidR="00CC6FD2"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Burn </w:t>
      </w:r>
      <w:r w:rsidRPr="00A41483">
        <w:rPr>
          <w:rFonts w:ascii="Arial" w:hAnsi="Arial" w:cs="Arial"/>
          <w:sz w:val="22"/>
          <w:szCs w:val="22"/>
        </w:rPr>
        <w:t>was</w:t>
      </w:r>
      <w:r w:rsidR="00CC6FD2" w:rsidRPr="00A41483">
        <w:rPr>
          <w:rFonts w:ascii="Arial" w:hAnsi="Arial" w:cs="Arial"/>
          <w:sz w:val="22"/>
          <w:szCs w:val="22"/>
        </w:rPr>
        <w:t xml:space="preserve"> completed in </w:t>
      </w:r>
      <w:r w:rsidRPr="00A41483">
        <w:rPr>
          <w:rFonts w:ascii="Arial" w:hAnsi="Arial" w:cs="Arial"/>
          <w:sz w:val="22"/>
          <w:szCs w:val="22"/>
        </w:rPr>
        <w:t>mid-October</w:t>
      </w:r>
      <w:r w:rsidR="00CC6FD2" w:rsidRPr="00A41483">
        <w:rPr>
          <w:rFonts w:ascii="Arial" w:hAnsi="Arial" w:cs="Arial"/>
          <w:sz w:val="22"/>
          <w:szCs w:val="22"/>
        </w:rPr>
        <w:t xml:space="preserve">. </w:t>
      </w:r>
      <w:r w:rsidR="005E1FE8">
        <w:rPr>
          <w:rFonts w:ascii="Arial" w:hAnsi="Arial" w:cs="Arial"/>
          <w:sz w:val="22"/>
          <w:szCs w:val="22"/>
        </w:rPr>
        <w:t>Previous</w:t>
      </w:r>
      <w:r w:rsidR="00CC6FD2" w:rsidRPr="00A41483">
        <w:rPr>
          <w:rFonts w:ascii="Arial" w:hAnsi="Arial" w:cs="Arial"/>
          <w:sz w:val="22"/>
          <w:szCs w:val="22"/>
        </w:rPr>
        <w:t xml:space="preserve"> monitoring ha</w:t>
      </w:r>
      <w:r w:rsidR="005E1FE8">
        <w:rPr>
          <w:rFonts w:ascii="Arial" w:hAnsi="Arial" w:cs="Arial"/>
          <w:sz w:val="22"/>
          <w:szCs w:val="22"/>
        </w:rPr>
        <w:t>d</w:t>
      </w:r>
      <w:r w:rsidR="00CC6FD2" w:rsidRPr="00A41483">
        <w:rPr>
          <w:rFonts w:ascii="Arial" w:hAnsi="Arial" w:cs="Arial"/>
          <w:sz w:val="22"/>
          <w:szCs w:val="22"/>
        </w:rPr>
        <w:t xml:space="preserve"> shown reasonable populations of juvenile salmon above and below the breach </w:t>
      </w:r>
      <w:r w:rsidRPr="00A41483">
        <w:rPr>
          <w:rFonts w:ascii="Arial" w:hAnsi="Arial" w:cs="Arial"/>
          <w:sz w:val="22"/>
          <w:szCs w:val="22"/>
        </w:rPr>
        <w:t>created. The</w:t>
      </w:r>
      <w:r w:rsidR="00CC6FD2" w:rsidRPr="00A41483">
        <w:rPr>
          <w:rFonts w:ascii="Arial" w:hAnsi="Arial" w:cs="Arial"/>
          <w:sz w:val="22"/>
          <w:szCs w:val="22"/>
        </w:rPr>
        <w:t xml:space="preserve"> work will extend the habitat for both breeding and juvenile fish through this section as well. It also benefits the </w:t>
      </w:r>
      <w:r w:rsidR="005E1FE8">
        <w:rPr>
          <w:rFonts w:ascii="Arial" w:hAnsi="Arial" w:cs="Arial"/>
          <w:sz w:val="22"/>
          <w:szCs w:val="22"/>
        </w:rPr>
        <w:t xml:space="preserve">wider </w:t>
      </w:r>
      <w:r w:rsidR="00CC6FD2" w:rsidRPr="00A41483">
        <w:rPr>
          <w:rFonts w:ascii="Arial" w:hAnsi="Arial" w:cs="Arial"/>
          <w:sz w:val="22"/>
          <w:szCs w:val="22"/>
        </w:rPr>
        <w:t xml:space="preserve">biodiversity - the invertebrates, bird populations, </w:t>
      </w:r>
      <w:r w:rsidR="005C7EC8" w:rsidRPr="00A41483">
        <w:rPr>
          <w:rFonts w:ascii="Arial" w:hAnsi="Arial" w:cs="Arial"/>
          <w:sz w:val="22"/>
          <w:szCs w:val="22"/>
        </w:rPr>
        <w:t>etc.</w:t>
      </w:r>
      <w:r w:rsidR="00CC6FD2" w:rsidRPr="00A41483">
        <w:rPr>
          <w:rFonts w:ascii="Arial" w:hAnsi="Arial" w:cs="Arial"/>
          <w:sz w:val="22"/>
          <w:szCs w:val="22"/>
        </w:rPr>
        <w:t xml:space="preserve"> - the whole ecology of the area. </w:t>
      </w:r>
    </w:p>
    <w:p w14:paraId="1126A933" w14:textId="77777777" w:rsidR="00CC6FD2" w:rsidRPr="00A41483" w:rsidRDefault="00CC6FD2" w:rsidP="004537AB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1335BC42" w14:textId="62BD0098" w:rsidR="00CC6FD2" w:rsidRPr="00A41483" w:rsidRDefault="00CC6FD2" w:rsidP="004537AB">
      <w:pPr>
        <w:ind w:left="709"/>
        <w:jc w:val="both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>Together with the Spey Catchment Initiative</w:t>
      </w:r>
      <w:r w:rsidR="005E1FE8">
        <w:rPr>
          <w:rFonts w:ascii="Arial" w:hAnsi="Arial" w:cs="Arial"/>
          <w:sz w:val="22"/>
          <w:szCs w:val="22"/>
        </w:rPr>
        <w:t>,</w:t>
      </w:r>
      <w:r w:rsidRPr="00A41483">
        <w:rPr>
          <w:rFonts w:ascii="Arial" w:hAnsi="Arial" w:cs="Arial"/>
          <w:sz w:val="22"/>
          <w:szCs w:val="22"/>
        </w:rPr>
        <w:t xml:space="preserve"> work has also been undertaken on a couple of burns that flow into Loch Morlich up in the Cairngorms near Aviemore to remove two culverts and a blockage from tributaries – funded through the Nature Restoration Fund. It is to be completed by the end of </w:t>
      </w:r>
      <w:r w:rsidR="005E1FE8">
        <w:rPr>
          <w:rFonts w:ascii="Arial" w:hAnsi="Arial" w:cs="Arial"/>
          <w:sz w:val="22"/>
          <w:szCs w:val="22"/>
        </w:rPr>
        <w:t>March</w:t>
      </w:r>
      <w:r w:rsidRPr="00A41483">
        <w:rPr>
          <w:rFonts w:ascii="Arial" w:hAnsi="Arial" w:cs="Arial"/>
          <w:sz w:val="22"/>
          <w:szCs w:val="22"/>
        </w:rPr>
        <w:t xml:space="preserve"> 2022 and it is on course for </w:t>
      </w:r>
      <w:r w:rsidR="00871C25" w:rsidRPr="00A41483">
        <w:rPr>
          <w:rFonts w:ascii="Arial" w:hAnsi="Arial" w:cs="Arial"/>
          <w:sz w:val="22"/>
          <w:szCs w:val="22"/>
        </w:rPr>
        <w:t>that.</w:t>
      </w:r>
      <w:r w:rsidRPr="00A41483">
        <w:rPr>
          <w:rFonts w:ascii="Arial" w:hAnsi="Arial" w:cs="Arial"/>
          <w:sz w:val="22"/>
          <w:szCs w:val="22"/>
        </w:rPr>
        <w:t xml:space="preserve"> This highlights the Spey Catchment Initiative and the Spey Board’s reputation for actual project implementation, </w:t>
      </w:r>
    </w:p>
    <w:p w14:paraId="0F83E255" w14:textId="77777777" w:rsidR="00CC6FD2" w:rsidRPr="00A41483" w:rsidRDefault="00CC6FD2" w:rsidP="004537AB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518E8CC0" w14:textId="7925FBD4" w:rsidR="00CC6FD2" w:rsidRPr="00A41483" w:rsidRDefault="00CC6FD2" w:rsidP="004537AB">
      <w:pPr>
        <w:ind w:left="709"/>
        <w:jc w:val="both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 xml:space="preserve">Continuing that theme at a meeting with the Tamdhu Distillery, at their request, they have asked for help in implementing their sustainability strategy. They own Glengoyne distillery down in </w:t>
      </w:r>
      <w:r w:rsidR="00871C25" w:rsidRPr="00A41483">
        <w:rPr>
          <w:rFonts w:ascii="Arial" w:hAnsi="Arial" w:cs="Arial"/>
          <w:sz w:val="22"/>
          <w:szCs w:val="22"/>
        </w:rPr>
        <w:t>Sterling and</w:t>
      </w:r>
      <w:r w:rsidRPr="00A41483">
        <w:rPr>
          <w:rFonts w:ascii="Arial" w:hAnsi="Arial" w:cs="Arial"/>
          <w:sz w:val="22"/>
          <w:szCs w:val="22"/>
        </w:rPr>
        <w:t xml:space="preserve"> have put in place a wetlands project in Dumfriesshire. They're keen to do something locally up here. Discussion have taken place about the potential development of a tree nursery, a </w:t>
      </w:r>
      <w:r w:rsidR="00871C25" w:rsidRPr="00A41483">
        <w:rPr>
          <w:rFonts w:ascii="Arial" w:hAnsi="Arial" w:cs="Arial"/>
          <w:sz w:val="22"/>
          <w:szCs w:val="22"/>
        </w:rPr>
        <w:t>potential project</w:t>
      </w:r>
      <w:r w:rsidRPr="00A41483">
        <w:rPr>
          <w:rFonts w:ascii="Arial" w:hAnsi="Arial" w:cs="Arial"/>
          <w:sz w:val="22"/>
          <w:szCs w:val="22"/>
        </w:rPr>
        <w:t xml:space="preserve"> on the Upper Knock Burn building on the success of the fish passes that went in 2018. </w:t>
      </w:r>
      <w:r w:rsidR="00871C25" w:rsidRPr="00A41483">
        <w:rPr>
          <w:rFonts w:ascii="Arial" w:hAnsi="Arial" w:cs="Arial"/>
          <w:sz w:val="22"/>
          <w:szCs w:val="22"/>
        </w:rPr>
        <w:t>Again,</w:t>
      </w:r>
      <w:r w:rsidRPr="00A41483">
        <w:rPr>
          <w:rFonts w:ascii="Arial" w:hAnsi="Arial" w:cs="Arial"/>
          <w:sz w:val="22"/>
          <w:szCs w:val="22"/>
        </w:rPr>
        <w:t xml:space="preserve"> the reason for highlighting this as it shows the emerging opportunities to ask not just as a board but with the Spey Catchment Initiative as well for the implementation of sustainability strategies in response to the climate emergency. </w:t>
      </w:r>
    </w:p>
    <w:p w14:paraId="7A6B509C" w14:textId="77777777" w:rsidR="00CC6FD2" w:rsidRPr="00A41483" w:rsidRDefault="00CC6FD2" w:rsidP="004537AB">
      <w:pPr>
        <w:ind w:left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318A68" w14:textId="7376F52B" w:rsidR="00E1406E" w:rsidRPr="00A41483" w:rsidRDefault="00AE0AE1" w:rsidP="005E1FE8">
      <w:pPr>
        <w:ind w:left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The Director thereafter completing his report with the Chairman then </w:t>
      </w:r>
      <w:r w:rsidR="00E1406E" w:rsidRPr="00A41483">
        <w:rPr>
          <w:rFonts w:ascii="Arial" w:hAnsi="Arial" w:cs="Arial"/>
          <w:color w:val="000000" w:themeColor="text1"/>
          <w:sz w:val="22"/>
          <w:szCs w:val="22"/>
        </w:rPr>
        <w:t>chairing a short discussion on whether there is a c</w:t>
      </w:r>
      <w:r w:rsidR="00E1406E" w:rsidRPr="00A41483">
        <w:rPr>
          <w:rFonts w:ascii="Arial" w:hAnsi="Arial" w:cs="Arial"/>
          <w:sz w:val="22"/>
          <w:szCs w:val="22"/>
        </w:rPr>
        <w:t>onsultancy or advisory business that produces the sorts of visions mentioned, land values and driving forward of future projects.</w:t>
      </w:r>
    </w:p>
    <w:p w14:paraId="1497AFAB" w14:textId="77777777" w:rsidR="00E1406E" w:rsidRPr="00A41483" w:rsidRDefault="00E1406E" w:rsidP="00E1406E">
      <w:pPr>
        <w:rPr>
          <w:rFonts w:ascii="Arial" w:hAnsi="Arial" w:cs="Arial"/>
          <w:sz w:val="22"/>
          <w:szCs w:val="22"/>
        </w:rPr>
      </w:pPr>
    </w:p>
    <w:p w14:paraId="5D8923DC" w14:textId="77777777" w:rsidR="00E1406E" w:rsidRPr="00A41483" w:rsidRDefault="00E1406E" w:rsidP="007C62D8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CB4AD9" w14:textId="35A87140" w:rsidR="00A877D8" w:rsidRPr="00A41483" w:rsidRDefault="00A877D8" w:rsidP="007C62D8">
      <w:pPr>
        <w:numPr>
          <w:ilvl w:val="0"/>
          <w:numId w:val="9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/>
          <w:color w:val="000000" w:themeColor="text1"/>
          <w:sz w:val="22"/>
          <w:szCs w:val="22"/>
        </w:rPr>
        <w:t>THE BIOLOGIST’S REPORT</w:t>
      </w:r>
    </w:p>
    <w:p w14:paraId="140345D8" w14:textId="77777777" w:rsidR="008818E3" w:rsidRPr="00A41483" w:rsidRDefault="008818E3" w:rsidP="007C62D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4709D8" w14:textId="4DA776E8" w:rsidR="008818E3" w:rsidRPr="00A41483" w:rsidRDefault="00FA0ABF" w:rsidP="005E1FE8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>The Chairman then referred to the Senior Biologist for his report</w:t>
      </w:r>
      <w:r w:rsidR="00E1406E" w:rsidRPr="00A41483">
        <w:rPr>
          <w:rFonts w:ascii="Arial" w:hAnsi="Arial" w:cs="Arial"/>
          <w:color w:val="000000" w:themeColor="text1"/>
          <w:sz w:val="22"/>
          <w:szCs w:val="22"/>
        </w:rPr>
        <w:t>, while it was noted that this would be the Senior Biologist’s last meeting.</w:t>
      </w:r>
    </w:p>
    <w:p w14:paraId="2C89832A" w14:textId="3279B6C7" w:rsidR="00E869BA" w:rsidRPr="00A41483" w:rsidRDefault="00E869BA" w:rsidP="007C62D8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16949E9" w14:textId="77777777" w:rsidR="00E869BA" w:rsidRPr="00A41483" w:rsidRDefault="00E869BA" w:rsidP="004537AB">
      <w:pPr>
        <w:ind w:left="567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b/>
          <w:bCs/>
          <w:sz w:val="22"/>
          <w:szCs w:val="22"/>
        </w:rPr>
        <w:t>Missing Salmon Project</w:t>
      </w:r>
      <w:r w:rsidRPr="00A41483">
        <w:rPr>
          <w:rFonts w:ascii="Arial" w:hAnsi="Arial" w:cs="Arial"/>
          <w:sz w:val="22"/>
          <w:szCs w:val="22"/>
        </w:rPr>
        <w:t>.</w:t>
      </w:r>
    </w:p>
    <w:p w14:paraId="1F455E17" w14:textId="77777777" w:rsidR="00E869BA" w:rsidRPr="00A41483" w:rsidRDefault="00E869BA" w:rsidP="004537AB">
      <w:pPr>
        <w:ind w:left="567"/>
        <w:rPr>
          <w:rFonts w:ascii="Arial" w:hAnsi="Arial" w:cs="Arial"/>
          <w:sz w:val="22"/>
          <w:szCs w:val="22"/>
        </w:rPr>
      </w:pPr>
    </w:p>
    <w:p w14:paraId="43376827" w14:textId="271D17BD" w:rsidR="00E869BA" w:rsidRPr="00A41483" w:rsidRDefault="00E869BA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>After two years of consistent results</w:t>
      </w:r>
      <w:r w:rsidR="005E1FE8">
        <w:rPr>
          <w:rFonts w:ascii="Arial" w:hAnsi="Arial" w:cs="Arial"/>
          <w:sz w:val="22"/>
          <w:szCs w:val="22"/>
        </w:rPr>
        <w:t>,</w:t>
      </w:r>
      <w:r w:rsidRPr="00A41483">
        <w:rPr>
          <w:rFonts w:ascii="Arial" w:hAnsi="Arial" w:cs="Arial"/>
          <w:sz w:val="22"/>
          <w:szCs w:val="22"/>
        </w:rPr>
        <w:t xml:space="preserve"> the initial aspirations for the third year is to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track the </w:t>
      </w:r>
      <w:r w:rsidR="00F25AFE" w:rsidRPr="00A41483">
        <w:rPr>
          <w:rFonts w:ascii="Arial" w:hAnsi="Arial" w:cs="Arial"/>
          <w:color w:val="000000" w:themeColor="text1"/>
          <w:sz w:val="22"/>
          <w:szCs w:val="22"/>
        </w:rPr>
        <w:t>smolts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from the upper river. That is what is being worked on with the </w:t>
      </w:r>
      <w:r w:rsidR="00F25AFE" w:rsidRPr="00A41483">
        <w:rPr>
          <w:rFonts w:ascii="Arial" w:hAnsi="Arial" w:cs="Arial"/>
          <w:color w:val="000000" w:themeColor="text1"/>
          <w:sz w:val="22"/>
          <w:szCs w:val="22"/>
        </w:rPr>
        <w:t>Atlantic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Salmon Trust at the moment</w:t>
      </w:r>
      <w:r w:rsidR="005E1FE8">
        <w:rPr>
          <w:rFonts w:ascii="Arial" w:hAnsi="Arial" w:cs="Arial"/>
          <w:color w:val="000000" w:themeColor="text1"/>
          <w:sz w:val="22"/>
          <w:szCs w:val="22"/>
        </w:rPr>
        <w:t>,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E1FE8">
        <w:rPr>
          <w:rFonts w:ascii="Arial" w:hAnsi="Arial" w:cs="Arial"/>
          <w:color w:val="000000" w:themeColor="text1"/>
          <w:sz w:val="22"/>
          <w:szCs w:val="22"/>
        </w:rPr>
        <w:t>w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ith the benefit of smolt trapping history from traps operated for up to five years. Discussion on </w:t>
      </w:r>
      <w:r w:rsidR="00F25AFE" w:rsidRPr="00A41483">
        <w:rPr>
          <w:rFonts w:ascii="Arial" w:hAnsi="Arial" w:cs="Arial"/>
          <w:color w:val="000000" w:themeColor="text1"/>
          <w:sz w:val="22"/>
          <w:szCs w:val="22"/>
        </w:rPr>
        <w:t>predator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tagging to develop more effective information on predation,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lastRenderedPageBreak/>
        <w:t>with the progression to the upper river being a logical progression of smolt tracking within the Spey</w:t>
      </w:r>
      <w:r w:rsidR="005E1FE8">
        <w:rPr>
          <w:rFonts w:ascii="Arial" w:hAnsi="Arial" w:cs="Arial"/>
          <w:color w:val="000000" w:themeColor="text1"/>
          <w:sz w:val="22"/>
          <w:szCs w:val="22"/>
        </w:rPr>
        <w:t xml:space="preserve"> catchment.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FA38B2A" w14:textId="77777777" w:rsidR="00E869BA" w:rsidRPr="00A41483" w:rsidRDefault="00E869BA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1EB2C9" w14:textId="6688F8D1" w:rsidR="00E869BA" w:rsidRPr="00A41483" w:rsidRDefault="00E869BA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A tender is to be submitted for the Marine Scotland smolt tagging survey which will involve tagging 60 fish from the upper river with smaller predator tags. A good opportunity to compare different types of tags and different technologies. If </w:t>
      </w:r>
      <w:r w:rsidR="005E1FE8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tender is successful</w:t>
      </w:r>
      <w:r w:rsidR="005E1FE8">
        <w:rPr>
          <w:rFonts w:ascii="Arial" w:hAnsi="Arial" w:cs="Arial"/>
          <w:color w:val="000000" w:themeColor="text1"/>
          <w:sz w:val="22"/>
          <w:szCs w:val="22"/>
        </w:rPr>
        <w:t>, it was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acknowledged as an enormous amount of work for the </w:t>
      </w:r>
      <w:r w:rsidR="005E1FE8">
        <w:rPr>
          <w:rFonts w:ascii="Arial" w:hAnsi="Arial" w:cs="Arial"/>
          <w:color w:val="000000" w:themeColor="text1"/>
          <w:sz w:val="22"/>
          <w:szCs w:val="22"/>
        </w:rPr>
        <w:t>Research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E1FE8">
        <w:rPr>
          <w:rFonts w:ascii="Arial" w:hAnsi="Arial" w:cs="Arial"/>
          <w:color w:val="000000" w:themeColor="text1"/>
          <w:sz w:val="22"/>
          <w:szCs w:val="22"/>
        </w:rPr>
        <w:t>T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eam next year.</w:t>
      </w:r>
    </w:p>
    <w:p w14:paraId="34BD8B68" w14:textId="77777777" w:rsidR="00E869BA" w:rsidRPr="00A41483" w:rsidRDefault="00E869BA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026E38" w14:textId="0F8A53F4" w:rsidR="00E869BA" w:rsidRPr="00A41483" w:rsidRDefault="00E869BA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Discussion occurring in relation to the extent of the tracking, the rate of return, the </w:t>
      </w:r>
      <w:r w:rsidR="00F25AFE" w:rsidRPr="00A41483">
        <w:rPr>
          <w:rFonts w:ascii="Arial" w:hAnsi="Arial" w:cs="Arial"/>
          <w:color w:val="000000" w:themeColor="text1"/>
          <w:sz w:val="22"/>
          <w:szCs w:val="22"/>
        </w:rPr>
        <w:t>message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being given and how the results are conveyed/</w:t>
      </w:r>
      <w:r w:rsidR="00871C25" w:rsidRPr="00A41483">
        <w:rPr>
          <w:rFonts w:ascii="Arial" w:hAnsi="Arial" w:cs="Arial"/>
          <w:color w:val="000000" w:themeColor="text1"/>
          <w:sz w:val="22"/>
          <w:szCs w:val="22"/>
        </w:rPr>
        <w:t>explained,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E1FE8">
        <w:rPr>
          <w:rFonts w:ascii="Arial" w:hAnsi="Arial" w:cs="Arial"/>
          <w:color w:val="000000" w:themeColor="text1"/>
          <w:sz w:val="22"/>
          <w:szCs w:val="22"/>
        </w:rPr>
        <w:t xml:space="preserve">including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brown trout as </w:t>
      </w:r>
      <w:r w:rsidR="00F25AFE" w:rsidRPr="00A41483">
        <w:rPr>
          <w:rFonts w:ascii="Arial" w:hAnsi="Arial" w:cs="Arial"/>
          <w:color w:val="000000" w:themeColor="text1"/>
          <w:sz w:val="22"/>
          <w:szCs w:val="22"/>
        </w:rPr>
        <w:t>predator</w:t>
      </w:r>
      <w:r w:rsidR="005E1FE8">
        <w:rPr>
          <w:rFonts w:ascii="Arial" w:hAnsi="Arial" w:cs="Arial"/>
          <w:color w:val="000000" w:themeColor="text1"/>
          <w:sz w:val="22"/>
          <w:szCs w:val="22"/>
        </w:rPr>
        <w:t xml:space="preserve"> species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537AB" w:rsidRPr="00A41483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in</w:t>
      </w:r>
      <w:r w:rsidR="005E1FE8">
        <w:rPr>
          <w:rFonts w:ascii="Arial" w:hAnsi="Arial" w:cs="Arial"/>
          <w:color w:val="000000" w:themeColor="text1"/>
          <w:sz w:val="22"/>
          <w:szCs w:val="22"/>
        </w:rPr>
        <w:t>-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river mortality</w:t>
      </w:r>
      <w:r w:rsidR="005E1FE8">
        <w:rPr>
          <w:rFonts w:ascii="Arial" w:hAnsi="Arial" w:cs="Arial"/>
          <w:color w:val="000000" w:themeColor="text1"/>
          <w:sz w:val="22"/>
          <w:szCs w:val="22"/>
        </w:rPr>
        <w:t xml:space="preserve"> due to tag burden.</w:t>
      </w:r>
    </w:p>
    <w:p w14:paraId="0A4B219B" w14:textId="77777777" w:rsidR="00E869BA" w:rsidRPr="00A41483" w:rsidRDefault="00E869BA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7F54E0D1" w14:textId="652F4DA0" w:rsidR="00E869BA" w:rsidRPr="00A41483" w:rsidRDefault="005E1FE8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Data 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>gathered from the same place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every year in the same manner by the same team show that the fry and parr </w:t>
      </w:r>
      <w:r w:rsidR="00F25AFE" w:rsidRPr="00A41483">
        <w:rPr>
          <w:rFonts w:ascii="Arial" w:hAnsi="Arial" w:cs="Arial"/>
          <w:color w:val="000000" w:themeColor="text1"/>
          <w:sz w:val="22"/>
          <w:szCs w:val="22"/>
        </w:rPr>
        <w:t>densities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above Sp</w:t>
      </w:r>
      <w:r>
        <w:rPr>
          <w:rFonts w:ascii="Arial" w:hAnsi="Arial" w:cs="Arial"/>
          <w:color w:val="000000" w:themeColor="text1"/>
          <w:sz w:val="22"/>
          <w:szCs w:val="22"/>
        </w:rPr>
        <w:t>ey dam are actually improving. T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here's also been a similar increase in the upper river below Spey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Dam 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over the last year. So a trend of improving fry and parr results in the upper river. The overall picture in the main stem is one of stability, while acknowledging that if you have an </w:t>
      </w:r>
      <w:r w:rsidR="00F25AFE" w:rsidRPr="00A41483">
        <w:rPr>
          <w:rFonts w:ascii="Arial" w:hAnsi="Arial" w:cs="Arial"/>
          <w:color w:val="000000" w:themeColor="text1"/>
          <w:sz w:val="22"/>
          <w:szCs w:val="22"/>
        </w:rPr>
        <w:t>environmental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catastrophic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event (as has occurred in the past on the Dee as a result of Storm </w:t>
      </w:r>
      <w:r w:rsidR="00871C25" w:rsidRPr="00A41483">
        <w:rPr>
          <w:rFonts w:ascii="Arial" w:hAnsi="Arial" w:cs="Arial"/>
          <w:color w:val="000000" w:themeColor="text1"/>
          <w:sz w:val="22"/>
          <w:szCs w:val="22"/>
        </w:rPr>
        <w:t>Frank) there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would be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long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period of recovery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for Spey salmon in terms of sustainable spawning stock. The system is designed to cope with one</w:t>
      </w:r>
      <w:r>
        <w:rPr>
          <w:rFonts w:ascii="Arial" w:hAnsi="Arial" w:cs="Arial"/>
          <w:color w:val="000000" w:themeColor="text1"/>
          <w:sz w:val="22"/>
          <w:szCs w:val="22"/>
        </w:rPr>
        <w:t>-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>off events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but </w:t>
      </w:r>
      <w:r w:rsidR="00871C25" w:rsidRPr="00A41483">
        <w:rPr>
          <w:rFonts w:ascii="Arial" w:hAnsi="Arial" w:cs="Arial"/>
          <w:color w:val="000000" w:themeColor="text1"/>
          <w:sz w:val="22"/>
          <w:szCs w:val="22"/>
        </w:rPr>
        <w:t>the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problem is when it becomes </w:t>
      </w:r>
      <w:r>
        <w:rPr>
          <w:rFonts w:ascii="Arial" w:hAnsi="Arial" w:cs="Arial"/>
          <w:color w:val="000000" w:themeColor="text1"/>
          <w:sz w:val="22"/>
          <w:szCs w:val="22"/>
        </w:rPr>
        <w:t>more frequent than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one</w:t>
      </w:r>
      <w:r>
        <w:rPr>
          <w:rFonts w:ascii="Arial" w:hAnsi="Arial" w:cs="Arial"/>
          <w:color w:val="000000" w:themeColor="text1"/>
          <w:sz w:val="22"/>
          <w:szCs w:val="22"/>
        </w:rPr>
        <w:t>-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>off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with 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 xml:space="preserve">e.g. 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a combination of low spawning stock and environmental stress. Also acknowledged that higher water events are happening much more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frequently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in this decade than ever before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, including 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higher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intensity of rainfall.</w:t>
      </w:r>
    </w:p>
    <w:p w14:paraId="7641A3E4" w14:textId="77777777" w:rsidR="00E869BA" w:rsidRPr="00A41483" w:rsidRDefault="00E869BA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7398E7" w14:textId="77777777" w:rsidR="00E869BA" w:rsidRPr="00A41483" w:rsidRDefault="00E869BA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5BDBA65" w14:textId="47010801" w:rsidR="00E869BA" w:rsidRPr="00A41483" w:rsidRDefault="009756DB" w:rsidP="004537AB">
      <w:pPr>
        <w:ind w:left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Stocking M</w:t>
      </w:r>
      <w:r w:rsidR="00E869BA" w:rsidRPr="00A41483">
        <w:rPr>
          <w:rFonts w:ascii="Arial" w:hAnsi="Arial" w:cs="Arial"/>
          <w:b/>
          <w:bCs/>
          <w:color w:val="000000" w:themeColor="text1"/>
          <w:sz w:val="22"/>
          <w:szCs w:val="22"/>
        </w:rPr>
        <w:t>onitoring</w:t>
      </w:r>
    </w:p>
    <w:p w14:paraId="3AA4A4C9" w14:textId="77777777" w:rsidR="00E869BA" w:rsidRPr="00A41483" w:rsidRDefault="00E869BA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773681F" w14:textId="518F29A9" w:rsidR="00E869BA" w:rsidRPr="00A41483" w:rsidRDefault="00E869BA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>Monitoring results this year show good densities of salmon fry following stocking with eyed ova, which shows the process can work in good habitat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 xml:space="preserve"> as well as it did with stocking fed fry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. Discussing comparisons and results shown in the table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 xml:space="preserve"> illustrated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16E6166" w14:textId="77777777" w:rsidR="00E869BA" w:rsidRPr="00A41483" w:rsidRDefault="00E869BA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0D9C1E8" w14:textId="77777777" w:rsidR="00E869BA" w:rsidRPr="00A41483" w:rsidRDefault="00E869BA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F0E647" w14:textId="313D052E" w:rsidR="00E869BA" w:rsidRPr="00A41483" w:rsidRDefault="009756DB" w:rsidP="004537AB">
      <w:pPr>
        <w:ind w:left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River T</w:t>
      </w:r>
      <w:r w:rsidR="00E869BA" w:rsidRPr="00A414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emperature </w:t>
      </w:r>
    </w:p>
    <w:p w14:paraId="70BF1B84" w14:textId="77777777" w:rsidR="00E869BA" w:rsidRPr="00A41483" w:rsidRDefault="00E869BA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E8F7C2E" w14:textId="2BBB27C2" w:rsidR="00E869BA" w:rsidRDefault="00E869BA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Monitoring for Marine Scotland at Arndilly 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 xml:space="preserve">highlighted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and results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reviewed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. Similar temperatures were recorded at other loggers. View expressed that temperatures are probably going to become higher and probably for more sustained 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period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s. Discussed warm wat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er protocols operated in other c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ountries, whereas all the 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B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oard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can do is provide guidance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,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including on the population level effects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,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as well as the effects on the individual fish </w:t>
      </w:r>
      <w:r w:rsidR="00871C25" w:rsidRPr="00A41483">
        <w:rPr>
          <w:rFonts w:ascii="Arial" w:hAnsi="Arial" w:cs="Arial"/>
          <w:color w:val="000000" w:themeColor="text1"/>
          <w:sz w:val="22"/>
          <w:szCs w:val="22"/>
        </w:rPr>
        <w:t>i.e.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sub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-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lethal effects here that work on a population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scale.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Confirmed that the information recorded by the loggers can be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cross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-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correlated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with 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 xml:space="preserve">numbers of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fish caught.  Concern expressed that if the move is towards advocating stopping fishing when the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temperature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is over 20 degrees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,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that would take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out nearly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three weeks of high peak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fishing at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the most valuable time of year in July, 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when fewer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fish 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are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actually caught at that time in 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those circumstances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Undertook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to write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up a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paper on this before his departure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C580F42" w14:textId="7204911E" w:rsidR="009756DB" w:rsidRDefault="009756DB" w:rsidP="009756D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4012C7" w14:textId="6CD70E7C" w:rsidR="009756DB" w:rsidRPr="009756DB" w:rsidRDefault="009756DB" w:rsidP="009756DB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756DB">
        <w:rPr>
          <w:rFonts w:ascii="Arial" w:hAnsi="Arial" w:cs="Arial"/>
          <w:b/>
          <w:color w:val="000000" w:themeColor="text1"/>
          <w:sz w:val="22"/>
          <w:szCs w:val="22"/>
        </w:rPr>
        <w:t>Action: Biologist to produce a paper on water temperatures before departure.</w:t>
      </w:r>
    </w:p>
    <w:p w14:paraId="119BD9D7" w14:textId="77777777" w:rsidR="00E869BA" w:rsidRPr="00A41483" w:rsidRDefault="00E869BA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1C3AB9D" w14:textId="6544FACF" w:rsidR="00E869BA" w:rsidRPr="00A41483" w:rsidRDefault="00BF6FA3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>Opined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in relation to the query from Toby Metcalfe that if the Spey Dam was to be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removed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,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it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would not result in an increase in the water temperatures in the river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,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but rather may result in denuded gravel being restored, the base flow in the river being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higher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>, and more water in the river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, which would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be helpful in avoiding extreme temperatures. Ther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e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is a requirement to look at the catchment res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tor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ation, as the effect of removing a dam is wider 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than just the flow – it 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 xml:space="preserve">is 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the restoration of the 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 xml:space="preserve">underground 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>aquifer. Peter Graham commenting that this is one of the arguments that was canvasse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d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at the Connon Board </w:t>
      </w:r>
      <w:r w:rsidR="00871C25" w:rsidRPr="00A41483">
        <w:rPr>
          <w:rFonts w:ascii="Arial" w:hAnsi="Arial" w:cs="Arial"/>
          <w:color w:val="000000" w:themeColor="text1"/>
          <w:sz w:val="22"/>
          <w:szCs w:val="22"/>
        </w:rPr>
        <w:t>i.e.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whether or not the surface area of a dam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entrapment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increases the heat that is held within that water, or whether the water coming out of the bottom of the dam is cooler and therefore has an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impact in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cooling the river below </w:t>
      </w:r>
      <w:r w:rsidR="00871C25" w:rsidRPr="00A41483">
        <w:rPr>
          <w:rFonts w:ascii="Arial" w:hAnsi="Arial" w:cs="Arial"/>
          <w:color w:val="000000" w:themeColor="text1"/>
          <w:sz w:val="22"/>
          <w:szCs w:val="22"/>
        </w:rPr>
        <w:t>it.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Noted that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unfortunately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that has been work/studies </w:t>
      </w:r>
      <w:r w:rsidR="009756DB">
        <w:rPr>
          <w:rFonts w:ascii="Arial" w:hAnsi="Arial" w:cs="Arial"/>
          <w:color w:val="000000" w:themeColor="text1"/>
          <w:sz w:val="22"/>
          <w:szCs w:val="22"/>
        </w:rPr>
        <w:t>left unfinished</w:t>
      </w:r>
      <w:r w:rsidR="00E869BA" w:rsidRPr="00A41483">
        <w:rPr>
          <w:rFonts w:ascii="Arial" w:hAnsi="Arial" w:cs="Arial"/>
          <w:color w:val="000000" w:themeColor="text1"/>
          <w:sz w:val="22"/>
          <w:szCs w:val="22"/>
        </w:rPr>
        <w:t xml:space="preserve"> and the answer is unknown.</w:t>
      </w:r>
    </w:p>
    <w:p w14:paraId="4A9B565D" w14:textId="77777777" w:rsidR="00E869BA" w:rsidRPr="00A41483" w:rsidRDefault="00E869BA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B134353" w14:textId="71A81812" w:rsidR="00E869BA" w:rsidRDefault="009756DB" w:rsidP="004537AB">
      <w:pPr>
        <w:ind w:left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Pink S</w:t>
      </w:r>
      <w:r w:rsidR="00E869BA" w:rsidRPr="00A41483">
        <w:rPr>
          <w:rFonts w:ascii="Arial" w:hAnsi="Arial" w:cs="Arial"/>
          <w:b/>
          <w:bCs/>
          <w:color w:val="000000" w:themeColor="text1"/>
          <w:sz w:val="22"/>
          <w:szCs w:val="22"/>
        </w:rPr>
        <w:t>almon</w:t>
      </w:r>
    </w:p>
    <w:p w14:paraId="58B06AAA" w14:textId="77777777" w:rsidR="009756DB" w:rsidRPr="00A41483" w:rsidRDefault="009756DB" w:rsidP="004537AB">
      <w:pPr>
        <w:ind w:left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D0AA2F1" w14:textId="1A638C4E" w:rsidR="00E869BA" w:rsidRPr="00A41483" w:rsidRDefault="00E869BA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>Reference made to the numbers mentioned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in his report. Suggeste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d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that a huge growth in pink salmon over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the next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few years should be expected, as the rivers in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Scotland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are ideal for them. Comment made that there will be a lot of consequences from that </w:t>
      </w:r>
      <w:r w:rsidR="00005A4E">
        <w:rPr>
          <w:rFonts w:ascii="Arial" w:hAnsi="Arial" w:cs="Arial"/>
          <w:color w:val="000000" w:themeColor="text1"/>
          <w:sz w:val="22"/>
          <w:szCs w:val="22"/>
        </w:rPr>
        <w:t xml:space="preserve">that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we</w:t>
      </w:r>
      <w:r w:rsidR="00005A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are just not </w:t>
      </w:r>
      <w:r w:rsidR="00005A4E">
        <w:rPr>
          <w:rFonts w:ascii="Arial" w:hAnsi="Arial" w:cs="Arial"/>
          <w:color w:val="000000" w:themeColor="text1"/>
          <w:sz w:val="22"/>
          <w:szCs w:val="22"/>
        </w:rPr>
        <w:t xml:space="preserve">yet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aware of. Attempts have been made to capture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them unsuccessfully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The resources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needed to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catch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even a few pink salmon are beyond our means.</w:t>
      </w:r>
    </w:p>
    <w:p w14:paraId="6C19BE95" w14:textId="77777777" w:rsidR="00E869BA" w:rsidRPr="00A41483" w:rsidRDefault="00E869BA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B13B76" w14:textId="4407F2CE" w:rsidR="00E869BA" w:rsidRPr="00A41483" w:rsidRDefault="00E869BA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Discussion then undertaken in relation to sea trout </w:t>
      </w:r>
      <w:r w:rsidR="00005A4E">
        <w:rPr>
          <w:rFonts w:ascii="Arial" w:hAnsi="Arial" w:cs="Arial"/>
          <w:color w:val="000000" w:themeColor="text1"/>
          <w:sz w:val="22"/>
          <w:szCs w:val="22"/>
        </w:rPr>
        <w:t>i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n the river, the movement to re-instate the </w:t>
      </w:r>
      <w:r w:rsidR="00871C25" w:rsidRPr="00A41483">
        <w:rPr>
          <w:rFonts w:ascii="Arial" w:hAnsi="Arial" w:cs="Arial"/>
          <w:color w:val="000000" w:themeColor="text1"/>
          <w:sz w:val="22"/>
          <w:szCs w:val="22"/>
        </w:rPr>
        <w:t>3-mile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limit at the Moray </w:t>
      </w:r>
      <w:r w:rsidR="00871C25" w:rsidRPr="00A41483">
        <w:rPr>
          <w:rFonts w:ascii="Arial" w:hAnsi="Arial" w:cs="Arial"/>
          <w:color w:val="000000" w:themeColor="text1"/>
          <w:sz w:val="22"/>
          <w:szCs w:val="22"/>
        </w:rPr>
        <w:t>Firth, ban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on treble hooks and adding </w:t>
      </w:r>
      <w:r w:rsidR="00005A4E">
        <w:rPr>
          <w:rFonts w:ascii="Arial" w:hAnsi="Arial" w:cs="Arial"/>
          <w:color w:val="000000" w:themeColor="text1"/>
          <w:sz w:val="22"/>
          <w:szCs w:val="22"/>
        </w:rPr>
        <w:t xml:space="preserve">that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 w:rsidR="00005A4E">
        <w:rPr>
          <w:rFonts w:ascii="Arial" w:hAnsi="Arial" w:cs="Arial"/>
          <w:color w:val="000000" w:themeColor="text1"/>
          <w:sz w:val="22"/>
          <w:szCs w:val="22"/>
        </w:rPr>
        <w:t xml:space="preserve">our 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voluntary </w:t>
      </w:r>
      <w:r w:rsidR="00005A4E">
        <w:rPr>
          <w:rFonts w:ascii="Arial" w:hAnsi="Arial" w:cs="Arial"/>
          <w:color w:val="000000" w:themeColor="text1"/>
          <w:sz w:val="22"/>
          <w:szCs w:val="22"/>
        </w:rPr>
        <w:t>Conservation P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olicy, when do we official</w:t>
      </w:r>
      <w:r w:rsidR="00005A4E">
        <w:rPr>
          <w:rFonts w:ascii="Arial" w:hAnsi="Arial" w:cs="Arial"/>
          <w:color w:val="000000" w:themeColor="text1"/>
          <w:sz w:val="22"/>
          <w:szCs w:val="22"/>
        </w:rPr>
        <w:t>ly count a fish a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s being caught? W</w:t>
      </w:r>
      <w:r w:rsidR="00005A4E">
        <w:rPr>
          <w:rFonts w:ascii="Arial" w:hAnsi="Arial" w:cs="Arial"/>
          <w:color w:val="000000" w:themeColor="text1"/>
          <w:sz w:val="22"/>
          <w:szCs w:val="22"/>
        </w:rPr>
        <w:t>hen w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e're in touch</w:t>
      </w:r>
      <w:r w:rsidR="00005A4E">
        <w:rPr>
          <w:rFonts w:ascii="Arial" w:hAnsi="Arial" w:cs="Arial"/>
          <w:color w:val="000000" w:themeColor="text1"/>
          <w:sz w:val="22"/>
          <w:szCs w:val="22"/>
        </w:rPr>
        <w:t xml:space="preserve"> with it;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05A4E">
        <w:rPr>
          <w:rFonts w:ascii="Arial" w:hAnsi="Arial" w:cs="Arial"/>
          <w:color w:val="000000" w:themeColor="text1"/>
          <w:sz w:val="22"/>
          <w:szCs w:val="22"/>
        </w:rPr>
        <w:t>w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>hen you touch the leader</w:t>
      </w:r>
      <w:r w:rsidR="00005A4E">
        <w:rPr>
          <w:rFonts w:ascii="Arial" w:hAnsi="Arial" w:cs="Arial"/>
          <w:color w:val="000000" w:themeColor="text1"/>
          <w:sz w:val="22"/>
          <w:szCs w:val="22"/>
        </w:rPr>
        <w:t>;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when we touch the fish</w:t>
      </w:r>
      <w:r w:rsidR="00005A4E">
        <w:rPr>
          <w:rFonts w:ascii="Arial" w:hAnsi="Arial" w:cs="Arial"/>
          <w:color w:val="000000" w:themeColor="text1"/>
          <w:sz w:val="22"/>
          <w:szCs w:val="22"/>
        </w:rPr>
        <w:t>? Further discussion on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when a fish is considered to be caught and guidance on the holding/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photographing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of the fish which </w:t>
      </w:r>
      <w:r w:rsidR="00005A4E">
        <w:rPr>
          <w:rFonts w:ascii="Arial" w:hAnsi="Arial" w:cs="Arial"/>
          <w:color w:val="000000" w:themeColor="text1"/>
          <w:sz w:val="22"/>
          <w:szCs w:val="22"/>
        </w:rPr>
        <w:t>can in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itself caus</w:t>
      </w:r>
      <w:r w:rsidR="00005A4E">
        <w:rPr>
          <w:rFonts w:ascii="Arial" w:hAnsi="Arial" w:cs="Arial"/>
          <w:color w:val="000000" w:themeColor="text1"/>
          <w:sz w:val="22"/>
          <w:szCs w:val="22"/>
        </w:rPr>
        <w:t>e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damage</w:t>
      </w:r>
      <w:r w:rsidR="00005A4E">
        <w:rPr>
          <w:rFonts w:ascii="Arial" w:hAnsi="Arial" w:cs="Arial"/>
          <w:color w:val="000000" w:themeColor="text1"/>
          <w:sz w:val="22"/>
          <w:szCs w:val="22"/>
        </w:rPr>
        <w:t xml:space="preserve"> to that fish.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A51542B" w14:textId="77777777" w:rsidR="00C436A1" w:rsidRPr="00A41483" w:rsidRDefault="00C436A1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EED4032" w14:textId="1DBEB15B" w:rsidR="00820D9C" w:rsidRPr="00A41483" w:rsidRDefault="005C21FB" w:rsidP="00005A4E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Chairman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thanking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the senior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Biologist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for his report and input in the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discussion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before </w:t>
      </w:r>
      <w:r w:rsidR="00BF6FA3" w:rsidRPr="00A41483">
        <w:rPr>
          <w:rFonts w:ascii="Arial" w:hAnsi="Arial" w:cs="Arial"/>
          <w:color w:val="000000" w:themeColor="text1"/>
          <w:sz w:val="22"/>
          <w:szCs w:val="22"/>
        </w:rPr>
        <w:t>referring</w:t>
      </w:r>
      <w:r w:rsidRPr="00A41483">
        <w:rPr>
          <w:rFonts w:ascii="Arial" w:hAnsi="Arial" w:cs="Arial"/>
          <w:color w:val="000000" w:themeColor="text1"/>
          <w:sz w:val="22"/>
          <w:szCs w:val="22"/>
        </w:rPr>
        <w:t xml:space="preserve"> to Jennifer Heatley for her presentation on nature-based solutions.</w:t>
      </w:r>
    </w:p>
    <w:p w14:paraId="1EC4AF9C" w14:textId="77777777" w:rsidR="008818E3" w:rsidRPr="00A41483" w:rsidRDefault="008818E3" w:rsidP="004537AB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A17E49" w14:textId="2307B6C8" w:rsidR="005C21FB" w:rsidRPr="00A41483" w:rsidRDefault="004537AB" w:rsidP="005C21FB">
      <w:pPr>
        <w:numPr>
          <w:ilvl w:val="0"/>
          <w:numId w:val="9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/>
          <w:bCs/>
          <w:sz w:val="22"/>
          <w:szCs w:val="22"/>
        </w:rPr>
        <w:t xml:space="preserve">NATURE-BASED SOLUTIONS: A PRESENTATION BY NATURESCOT </w:t>
      </w:r>
    </w:p>
    <w:p w14:paraId="1F242FE6" w14:textId="77777777" w:rsidR="001537D4" w:rsidRPr="00A41483" w:rsidRDefault="001537D4" w:rsidP="007C62D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2922208" w14:textId="50040CA4" w:rsidR="002B68C2" w:rsidRPr="00A41483" w:rsidRDefault="002B68C2" w:rsidP="004537AB">
      <w:pPr>
        <w:ind w:left="567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>Jennifer Heatley commenting that the report was first prepared nearly 20 months ago, before COP26 etc</w:t>
      </w:r>
      <w:r w:rsidR="0003297E">
        <w:rPr>
          <w:rFonts w:ascii="Arial" w:hAnsi="Arial" w:cs="Arial"/>
          <w:sz w:val="22"/>
          <w:szCs w:val="22"/>
        </w:rPr>
        <w:t>.,</w:t>
      </w:r>
      <w:r w:rsidRPr="00A41483">
        <w:rPr>
          <w:rFonts w:ascii="Arial" w:hAnsi="Arial" w:cs="Arial"/>
          <w:sz w:val="22"/>
          <w:szCs w:val="22"/>
        </w:rPr>
        <w:t xml:space="preserve"> but that it has been updated to take account of </w:t>
      </w:r>
      <w:r w:rsidR="00BF6FA3" w:rsidRPr="00A41483">
        <w:rPr>
          <w:rFonts w:ascii="Arial" w:hAnsi="Arial" w:cs="Arial"/>
          <w:sz w:val="22"/>
          <w:szCs w:val="22"/>
        </w:rPr>
        <w:t>what</w:t>
      </w:r>
      <w:r w:rsidRPr="00A41483">
        <w:rPr>
          <w:rFonts w:ascii="Arial" w:hAnsi="Arial" w:cs="Arial"/>
          <w:sz w:val="22"/>
          <w:szCs w:val="22"/>
        </w:rPr>
        <w:t xml:space="preserve"> is now known that wasn’t </w:t>
      </w:r>
      <w:r w:rsidR="0003297E">
        <w:rPr>
          <w:rFonts w:ascii="Arial" w:hAnsi="Arial" w:cs="Arial"/>
          <w:sz w:val="22"/>
          <w:szCs w:val="22"/>
        </w:rPr>
        <w:t xml:space="preserve">known </w:t>
      </w:r>
      <w:r w:rsidRPr="00A41483">
        <w:rPr>
          <w:rFonts w:ascii="Arial" w:hAnsi="Arial" w:cs="Arial"/>
          <w:sz w:val="22"/>
          <w:szCs w:val="22"/>
        </w:rPr>
        <w:t>back then. It is designed so that it is a pretty easy flick</w:t>
      </w:r>
      <w:r w:rsidR="0003297E">
        <w:rPr>
          <w:rFonts w:ascii="Arial" w:hAnsi="Arial" w:cs="Arial"/>
          <w:sz w:val="22"/>
          <w:szCs w:val="22"/>
        </w:rPr>
        <w:t>-</w:t>
      </w:r>
      <w:r w:rsidRPr="00A41483">
        <w:rPr>
          <w:rFonts w:ascii="Arial" w:hAnsi="Arial" w:cs="Arial"/>
          <w:sz w:val="22"/>
          <w:szCs w:val="22"/>
        </w:rPr>
        <w:t>through</w:t>
      </w:r>
      <w:r w:rsidR="0003297E">
        <w:rPr>
          <w:rFonts w:ascii="Arial" w:hAnsi="Arial" w:cs="Arial"/>
          <w:sz w:val="22"/>
          <w:szCs w:val="22"/>
        </w:rPr>
        <w:t>,</w:t>
      </w:r>
      <w:r w:rsidRPr="00A41483">
        <w:rPr>
          <w:rFonts w:ascii="Arial" w:hAnsi="Arial" w:cs="Arial"/>
          <w:sz w:val="22"/>
          <w:szCs w:val="22"/>
        </w:rPr>
        <w:t xml:space="preserve"> </w:t>
      </w:r>
      <w:r w:rsidR="00BF6FA3" w:rsidRPr="00A41483">
        <w:rPr>
          <w:rFonts w:ascii="Arial" w:hAnsi="Arial" w:cs="Arial"/>
          <w:sz w:val="22"/>
          <w:szCs w:val="22"/>
        </w:rPr>
        <w:t>with</w:t>
      </w:r>
      <w:r w:rsidRPr="00A41483">
        <w:rPr>
          <w:rFonts w:ascii="Arial" w:hAnsi="Arial" w:cs="Arial"/>
          <w:sz w:val="22"/>
          <w:szCs w:val="22"/>
        </w:rPr>
        <w:t xml:space="preserve"> lots of pictures that can be emailed to those </w:t>
      </w:r>
      <w:r w:rsidR="00BF6FA3" w:rsidRPr="00A41483">
        <w:rPr>
          <w:rFonts w:ascii="Arial" w:hAnsi="Arial" w:cs="Arial"/>
          <w:sz w:val="22"/>
          <w:szCs w:val="22"/>
        </w:rPr>
        <w:t>attending</w:t>
      </w:r>
      <w:r w:rsidRPr="00A41483">
        <w:rPr>
          <w:rFonts w:ascii="Arial" w:hAnsi="Arial" w:cs="Arial"/>
          <w:sz w:val="22"/>
          <w:szCs w:val="22"/>
        </w:rPr>
        <w:t xml:space="preserve"> the meeting on Zoom.</w:t>
      </w:r>
    </w:p>
    <w:p w14:paraId="6B307115" w14:textId="77777777" w:rsidR="002B68C2" w:rsidRPr="00A41483" w:rsidRDefault="002B68C2" w:rsidP="004537AB">
      <w:pPr>
        <w:ind w:left="567"/>
        <w:rPr>
          <w:rFonts w:ascii="Arial" w:hAnsi="Arial" w:cs="Arial"/>
          <w:sz w:val="22"/>
          <w:szCs w:val="22"/>
        </w:rPr>
      </w:pPr>
    </w:p>
    <w:p w14:paraId="3C6F2D49" w14:textId="2A866C3E" w:rsidR="002B68C2" w:rsidRPr="00A41483" w:rsidRDefault="0003297E" w:rsidP="004537AB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 then took the B</w:t>
      </w:r>
      <w:r w:rsidR="002B68C2" w:rsidRPr="00A41483">
        <w:rPr>
          <w:rFonts w:ascii="Arial" w:hAnsi="Arial" w:cs="Arial"/>
          <w:sz w:val="22"/>
          <w:szCs w:val="22"/>
        </w:rPr>
        <w:t>oard through th</w:t>
      </w:r>
      <w:r>
        <w:rPr>
          <w:rFonts w:ascii="Arial" w:hAnsi="Arial" w:cs="Arial"/>
          <w:sz w:val="22"/>
          <w:szCs w:val="22"/>
        </w:rPr>
        <w:t>e</w:t>
      </w:r>
      <w:r w:rsidR="002B68C2" w:rsidRPr="00A41483">
        <w:rPr>
          <w:rFonts w:ascii="Arial" w:hAnsi="Arial" w:cs="Arial"/>
          <w:sz w:val="22"/>
          <w:szCs w:val="22"/>
        </w:rPr>
        <w:t xml:space="preserve"> presentation slides, highlighting key points</w:t>
      </w:r>
      <w:r>
        <w:rPr>
          <w:rFonts w:ascii="Arial" w:hAnsi="Arial" w:cs="Arial"/>
          <w:sz w:val="22"/>
          <w:szCs w:val="22"/>
        </w:rPr>
        <w:t>: -</w:t>
      </w:r>
    </w:p>
    <w:p w14:paraId="645F279D" w14:textId="77777777" w:rsidR="000B04FE" w:rsidRPr="00A41483" w:rsidRDefault="000B04FE" w:rsidP="004537AB">
      <w:pPr>
        <w:ind w:left="567"/>
        <w:rPr>
          <w:rFonts w:ascii="Arial" w:hAnsi="Arial" w:cs="Arial"/>
          <w:sz w:val="22"/>
          <w:szCs w:val="22"/>
        </w:rPr>
      </w:pPr>
    </w:p>
    <w:p w14:paraId="102930B3" w14:textId="41A7FA18" w:rsidR="002B68C2" w:rsidRPr="00A41483" w:rsidRDefault="00D550F5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B68C2" w:rsidRPr="00A41483">
        <w:rPr>
          <w:rFonts w:ascii="Arial" w:hAnsi="Arial" w:cs="Arial"/>
          <w:sz w:val="22"/>
          <w:szCs w:val="22"/>
        </w:rPr>
        <w:t>he convenience that we've been used to over the decades may start to wane slightly</w:t>
      </w:r>
      <w:r w:rsidR="0003297E">
        <w:rPr>
          <w:rFonts w:ascii="Arial" w:hAnsi="Arial" w:cs="Arial"/>
          <w:sz w:val="22"/>
          <w:szCs w:val="22"/>
        </w:rPr>
        <w:t>. W</w:t>
      </w:r>
      <w:r w:rsidR="002B68C2" w:rsidRPr="00A41483">
        <w:rPr>
          <w:rFonts w:ascii="Arial" w:hAnsi="Arial" w:cs="Arial"/>
          <w:sz w:val="22"/>
          <w:szCs w:val="22"/>
        </w:rPr>
        <w:t>e all are going to start making choices that are difficult to stomach</w:t>
      </w:r>
      <w:r w:rsidR="0003297E">
        <w:rPr>
          <w:rFonts w:ascii="Arial" w:hAnsi="Arial" w:cs="Arial"/>
          <w:sz w:val="22"/>
          <w:szCs w:val="22"/>
        </w:rPr>
        <w:t>.</w:t>
      </w:r>
      <w:r w:rsidR="002B68C2" w:rsidRPr="00A41483">
        <w:rPr>
          <w:rFonts w:ascii="Arial" w:hAnsi="Arial" w:cs="Arial"/>
          <w:sz w:val="22"/>
          <w:szCs w:val="22"/>
        </w:rPr>
        <w:t xml:space="preserve"> </w:t>
      </w:r>
      <w:r w:rsidR="0003297E">
        <w:rPr>
          <w:rFonts w:ascii="Arial" w:hAnsi="Arial" w:cs="Arial"/>
          <w:sz w:val="22"/>
          <w:szCs w:val="22"/>
        </w:rPr>
        <w:t>H</w:t>
      </w:r>
      <w:r w:rsidR="002B68C2" w:rsidRPr="00A41483">
        <w:rPr>
          <w:rFonts w:ascii="Arial" w:hAnsi="Arial" w:cs="Arial"/>
          <w:sz w:val="22"/>
          <w:szCs w:val="22"/>
        </w:rPr>
        <w:t>ow to tackle the issues without losing the convenience and the food we've come to love</w:t>
      </w:r>
      <w:r w:rsidR="0003297E">
        <w:rPr>
          <w:rFonts w:ascii="Arial" w:hAnsi="Arial" w:cs="Arial"/>
          <w:sz w:val="22"/>
          <w:szCs w:val="22"/>
        </w:rPr>
        <w:t>?</w:t>
      </w:r>
    </w:p>
    <w:p w14:paraId="173DFB14" w14:textId="034DF200" w:rsidR="002B68C2" w:rsidRPr="00A41483" w:rsidRDefault="00D550F5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B68C2" w:rsidRPr="00A41483">
        <w:rPr>
          <w:rFonts w:ascii="Arial" w:hAnsi="Arial" w:cs="Arial"/>
          <w:sz w:val="22"/>
          <w:szCs w:val="22"/>
        </w:rPr>
        <w:t xml:space="preserve">argets </w:t>
      </w:r>
      <w:r w:rsidR="00871C25" w:rsidRPr="00A41483">
        <w:rPr>
          <w:rFonts w:ascii="Arial" w:hAnsi="Arial" w:cs="Arial"/>
          <w:sz w:val="22"/>
          <w:szCs w:val="22"/>
        </w:rPr>
        <w:t>are</w:t>
      </w:r>
      <w:r w:rsidR="002B68C2" w:rsidRPr="00A41483">
        <w:rPr>
          <w:rFonts w:ascii="Arial" w:hAnsi="Arial" w:cs="Arial"/>
          <w:sz w:val="22"/>
          <w:szCs w:val="22"/>
        </w:rPr>
        <w:t xml:space="preserve"> Scotland net zero by 2045, 75% by 2030. While a big, big ask, we've got to get there.</w:t>
      </w:r>
    </w:p>
    <w:p w14:paraId="3FD5DCA6" w14:textId="20AEBDF9" w:rsidR="002B68C2" w:rsidRPr="00A41483" w:rsidRDefault="00D550F5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B68C2" w:rsidRPr="00A41483">
        <w:rPr>
          <w:rFonts w:ascii="Arial" w:hAnsi="Arial" w:cs="Arial"/>
          <w:sz w:val="22"/>
          <w:szCs w:val="22"/>
        </w:rPr>
        <w:t xml:space="preserve">mpact known and being </w:t>
      </w:r>
      <w:r w:rsidR="00BF6FA3" w:rsidRPr="00A41483">
        <w:rPr>
          <w:rFonts w:ascii="Arial" w:hAnsi="Arial" w:cs="Arial"/>
          <w:sz w:val="22"/>
          <w:szCs w:val="22"/>
        </w:rPr>
        <w:t>experienced</w:t>
      </w:r>
      <w:r w:rsidR="002B68C2" w:rsidRPr="00A41483">
        <w:rPr>
          <w:rFonts w:ascii="Arial" w:hAnsi="Arial" w:cs="Arial"/>
          <w:sz w:val="22"/>
          <w:szCs w:val="22"/>
        </w:rPr>
        <w:t xml:space="preserve"> </w:t>
      </w:r>
      <w:r w:rsidR="00871C25" w:rsidRPr="00A41483">
        <w:rPr>
          <w:rFonts w:ascii="Arial" w:hAnsi="Arial" w:cs="Arial"/>
          <w:sz w:val="22"/>
          <w:szCs w:val="22"/>
        </w:rPr>
        <w:t>e.g.,</w:t>
      </w:r>
      <w:r w:rsidR="002B68C2" w:rsidRPr="00A41483">
        <w:rPr>
          <w:rFonts w:ascii="Arial" w:hAnsi="Arial" w:cs="Arial"/>
          <w:sz w:val="22"/>
          <w:szCs w:val="22"/>
        </w:rPr>
        <w:t xml:space="preserve"> more pests, diseases, invasive species, degraded habitats and soils, less aid in support, productive land, and water supplies. </w:t>
      </w:r>
    </w:p>
    <w:p w14:paraId="0A7E907E" w14:textId="6853CC74" w:rsidR="002B68C2" w:rsidRPr="00A41483" w:rsidRDefault="00D550F5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B68C2" w:rsidRPr="00A41483">
        <w:rPr>
          <w:rFonts w:ascii="Arial" w:hAnsi="Arial" w:cs="Arial"/>
          <w:sz w:val="22"/>
          <w:szCs w:val="22"/>
        </w:rPr>
        <w:t>truggles with food supplies, and food chains where not evenly spread globally</w:t>
      </w:r>
      <w:r w:rsidR="0003297E">
        <w:rPr>
          <w:rFonts w:ascii="Arial" w:hAnsi="Arial" w:cs="Arial"/>
          <w:sz w:val="22"/>
          <w:szCs w:val="22"/>
        </w:rPr>
        <w:t>.</w:t>
      </w:r>
      <w:r w:rsidR="002B68C2" w:rsidRPr="00A41483">
        <w:rPr>
          <w:rFonts w:ascii="Arial" w:hAnsi="Arial" w:cs="Arial"/>
          <w:sz w:val="22"/>
          <w:szCs w:val="22"/>
        </w:rPr>
        <w:t xml:space="preserve"> </w:t>
      </w:r>
    </w:p>
    <w:p w14:paraId="3479F07D" w14:textId="73D72EA4" w:rsidR="002B68C2" w:rsidRPr="00A41483" w:rsidRDefault="00D550F5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B68C2" w:rsidRPr="00A41483">
        <w:rPr>
          <w:rFonts w:ascii="Arial" w:hAnsi="Arial" w:cs="Arial"/>
          <w:sz w:val="22"/>
          <w:szCs w:val="22"/>
        </w:rPr>
        <w:t>xtreme events impacting on energy generation and communications, disrupting transport and business, and affecting insurance costs etc</w:t>
      </w:r>
      <w:r w:rsidR="0003297E">
        <w:rPr>
          <w:rFonts w:ascii="Arial" w:hAnsi="Arial" w:cs="Arial"/>
          <w:sz w:val="22"/>
          <w:szCs w:val="22"/>
        </w:rPr>
        <w:t>.</w:t>
      </w:r>
      <w:r w:rsidR="002B68C2" w:rsidRPr="00A41483">
        <w:rPr>
          <w:rFonts w:ascii="Arial" w:hAnsi="Arial" w:cs="Arial"/>
          <w:sz w:val="22"/>
          <w:szCs w:val="22"/>
        </w:rPr>
        <w:t xml:space="preserve"> </w:t>
      </w:r>
    </w:p>
    <w:p w14:paraId="450BC686" w14:textId="335F498B" w:rsidR="002B68C2" w:rsidRPr="00A41483" w:rsidRDefault="00D550F5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2B68C2" w:rsidRPr="00A41483">
        <w:rPr>
          <w:rFonts w:ascii="Arial" w:hAnsi="Arial" w:cs="Arial"/>
          <w:sz w:val="22"/>
          <w:szCs w:val="22"/>
        </w:rPr>
        <w:t>etrofitting systems to buildings to help them deal with under</w:t>
      </w:r>
      <w:r w:rsidR="0003297E">
        <w:rPr>
          <w:rFonts w:ascii="Arial" w:hAnsi="Arial" w:cs="Arial"/>
          <w:sz w:val="22"/>
          <w:szCs w:val="22"/>
        </w:rPr>
        <w:t>-</w:t>
      </w:r>
      <w:r w:rsidR="002B68C2" w:rsidRPr="00A41483">
        <w:rPr>
          <w:rFonts w:ascii="Arial" w:hAnsi="Arial" w:cs="Arial"/>
          <w:sz w:val="22"/>
          <w:szCs w:val="22"/>
        </w:rPr>
        <w:t xml:space="preserve"> or over</w:t>
      </w:r>
      <w:r w:rsidR="0003297E">
        <w:rPr>
          <w:rFonts w:ascii="Arial" w:hAnsi="Arial" w:cs="Arial"/>
          <w:sz w:val="22"/>
          <w:szCs w:val="22"/>
        </w:rPr>
        <w:t>-</w:t>
      </w:r>
      <w:r w:rsidR="002B68C2" w:rsidRPr="00A41483">
        <w:rPr>
          <w:rFonts w:ascii="Arial" w:hAnsi="Arial" w:cs="Arial"/>
          <w:sz w:val="22"/>
          <w:szCs w:val="22"/>
        </w:rPr>
        <w:t>heating</w:t>
      </w:r>
      <w:r w:rsidR="0003297E">
        <w:rPr>
          <w:rFonts w:ascii="Arial" w:hAnsi="Arial" w:cs="Arial"/>
          <w:sz w:val="22"/>
          <w:szCs w:val="22"/>
        </w:rPr>
        <w:t>.</w:t>
      </w:r>
      <w:r w:rsidR="002B68C2" w:rsidRPr="00A41483">
        <w:rPr>
          <w:rFonts w:ascii="Arial" w:hAnsi="Arial" w:cs="Arial"/>
          <w:sz w:val="22"/>
          <w:szCs w:val="22"/>
        </w:rPr>
        <w:t xml:space="preserve"> </w:t>
      </w:r>
    </w:p>
    <w:p w14:paraId="6FCBD7B9" w14:textId="2F7976ED" w:rsidR="002B68C2" w:rsidRPr="00A41483" w:rsidRDefault="00871C25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>IT</w:t>
      </w:r>
      <w:r w:rsidR="002B68C2" w:rsidRPr="00A41483">
        <w:rPr>
          <w:rFonts w:ascii="Arial" w:hAnsi="Arial" w:cs="Arial"/>
          <w:sz w:val="22"/>
          <w:szCs w:val="22"/>
        </w:rPr>
        <w:t xml:space="preserve"> systems and cooling of supercomputers</w:t>
      </w:r>
      <w:r w:rsidR="0003297E">
        <w:rPr>
          <w:rFonts w:ascii="Arial" w:hAnsi="Arial" w:cs="Arial"/>
          <w:sz w:val="22"/>
          <w:szCs w:val="22"/>
        </w:rPr>
        <w:t>,</w:t>
      </w:r>
      <w:r w:rsidR="002B68C2" w:rsidRPr="00A41483">
        <w:rPr>
          <w:rFonts w:ascii="Arial" w:hAnsi="Arial" w:cs="Arial"/>
          <w:sz w:val="22"/>
          <w:szCs w:val="22"/>
        </w:rPr>
        <w:t xml:space="preserve"> which all </w:t>
      </w:r>
      <w:r w:rsidR="00BF6FA3" w:rsidRPr="00A41483">
        <w:rPr>
          <w:rFonts w:ascii="Arial" w:hAnsi="Arial" w:cs="Arial"/>
          <w:sz w:val="22"/>
          <w:szCs w:val="22"/>
        </w:rPr>
        <w:t xml:space="preserve">adds </w:t>
      </w:r>
      <w:r w:rsidR="002B68C2" w:rsidRPr="00A41483">
        <w:rPr>
          <w:rFonts w:ascii="Arial" w:hAnsi="Arial" w:cs="Arial"/>
          <w:sz w:val="22"/>
          <w:szCs w:val="22"/>
        </w:rPr>
        <w:t xml:space="preserve">to the cost of maintaining the </w:t>
      </w:r>
      <w:r w:rsidRPr="00A41483">
        <w:rPr>
          <w:rFonts w:ascii="Arial" w:hAnsi="Arial" w:cs="Arial"/>
          <w:sz w:val="22"/>
          <w:szCs w:val="22"/>
        </w:rPr>
        <w:t>high-speed</w:t>
      </w:r>
      <w:r w:rsidR="002B68C2" w:rsidRPr="00A41483">
        <w:rPr>
          <w:rFonts w:ascii="Arial" w:hAnsi="Arial" w:cs="Arial"/>
          <w:sz w:val="22"/>
          <w:szCs w:val="22"/>
        </w:rPr>
        <w:t xml:space="preserve"> networks that we are all craving</w:t>
      </w:r>
      <w:r w:rsidR="0003297E">
        <w:rPr>
          <w:rFonts w:ascii="Arial" w:hAnsi="Arial" w:cs="Arial"/>
          <w:sz w:val="22"/>
          <w:szCs w:val="22"/>
        </w:rPr>
        <w:t>.</w:t>
      </w:r>
    </w:p>
    <w:p w14:paraId="2D536973" w14:textId="77777777" w:rsidR="002B68C2" w:rsidRPr="00A41483" w:rsidRDefault="002B68C2" w:rsidP="004537AB">
      <w:pPr>
        <w:pStyle w:val="ListParagraph"/>
        <w:spacing w:after="0"/>
        <w:ind w:left="1418" w:hanging="709"/>
        <w:rPr>
          <w:rFonts w:ascii="Arial" w:hAnsi="Arial" w:cs="Arial"/>
          <w:sz w:val="22"/>
          <w:szCs w:val="22"/>
        </w:rPr>
      </w:pPr>
    </w:p>
    <w:p w14:paraId="74012509" w14:textId="77777777" w:rsidR="002B68C2" w:rsidRPr="00A41483" w:rsidRDefault="002B68C2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lastRenderedPageBreak/>
        <w:t xml:space="preserve">Nature based solutions provide ways of targeting investment in our natural capital to maximise the benefits, which are usually referred to as ecosystem services. </w:t>
      </w:r>
    </w:p>
    <w:p w14:paraId="6AF6B650" w14:textId="14B1EE13" w:rsidR="002B68C2" w:rsidRPr="00A41483" w:rsidRDefault="002B68C2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>Effectively</w:t>
      </w:r>
      <w:r w:rsidR="0003297E">
        <w:rPr>
          <w:rFonts w:ascii="Arial" w:hAnsi="Arial" w:cs="Arial"/>
          <w:sz w:val="22"/>
          <w:szCs w:val="22"/>
        </w:rPr>
        <w:t>, it is</w:t>
      </w:r>
      <w:r w:rsidRPr="00A41483">
        <w:rPr>
          <w:rFonts w:ascii="Arial" w:hAnsi="Arial" w:cs="Arial"/>
          <w:sz w:val="22"/>
          <w:szCs w:val="22"/>
        </w:rPr>
        <w:t xml:space="preserve"> investment in our natural capital and what it can mean for your land and businesses and business interests. </w:t>
      </w:r>
    </w:p>
    <w:p w14:paraId="1264561C" w14:textId="521B1FB9" w:rsidR="002B68C2" w:rsidRPr="00A41483" w:rsidRDefault="002B68C2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>Nature based solutions primarily have one or two primary benefits</w:t>
      </w:r>
      <w:r w:rsidR="0003297E">
        <w:rPr>
          <w:rFonts w:ascii="Arial" w:hAnsi="Arial" w:cs="Arial"/>
          <w:sz w:val="22"/>
          <w:szCs w:val="22"/>
        </w:rPr>
        <w:t>,</w:t>
      </w:r>
      <w:r w:rsidRPr="00A41483">
        <w:rPr>
          <w:rFonts w:ascii="Arial" w:hAnsi="Arial" w:cs="Arial"/>
          <w:sz w:val="22"/>
          <w:szCs w:val="22"/>
        </w:rPr>
        <w:t xml:space="preserve"> plus secondary benefits</w:t>
      </w:r>
      <w:r w:rsidR="00871C25" w:rsidRPr="00A41483">
        <w:rPr>
          <w:rFonts w:ascii="Arial" w:hAnsi="Arial" w:cs="Arial"/>
          <w:sz w:val="22"/>
          <w:szCs w:val="22"/>
        </w:rPr>
        <w:t xml:space="preserve"> </w:t>
      </w:r>
      <w:r w:rsidRPr="00A41483">
        <w:rPr>
          <w:rFonts w:ascii="Arial" w:hAnsi="Arial" w:cs="Arial"/>
          <w:sz w:val="22"/>
          <w:szCs w:val="22"/>
        </w:rPr>
        <w:t>-</w:t>
      </w:r>
      <w:r w:rsidR="00871C25" w:rsidRPr="00A41483">
        <w:rPr>
          <w:rFonts w:ascii="Arial" w:hAnsi="Arial" w:cs="Arial"/>
          <w:sz w:val="22"/>
          <w:szCs w:val="22"/>
        </w:rPr>
        <w:t xml:space="preserve"> </w:t>
      </w:r>
      <w:r w:rsidRPr="00A41483">
        <w:rPr>
          <w:rFonts w:ascii="Arial" w:hAnsi="Arial" w:cs="Arial"/>
          <w:sz w:val="22"/>
          <w:szCs w:val="22"/>
        </w:rPr>
        <w:t xml:space="preserve">wetland creation for natural flood management, delivery of </w:t>
      </w:r>
      <w:r w:rsidR="00BF6FA3" w:rsidRPr="00A41483">
        <w:rPr>
          <w:rFonts w:ascii="Arial" w:hAnsi="Arial" w:cs="Arial"/>
          <w:sz w:val="22"/>
          <w:szCs w:val="22"/>
        </w:rPr>
        <w:t>green infrastructure</w:t>
      </w:r>
      <w:r w:rsidRPr="00A41483">
        <w:rPr>
          <w:rFonts w:ascii="Arial" w:hAnsi="Arial" w:cs="Arial"/>
          <w:sz w:val="22"/>
          <w:szCs w:val="22"/>
        </w:rPr>
        <w:t xml:space="preserve"> for </w:t>
      </w:r>
      <w:r w:rsidR="00D550F5">
        <w:rPr>
          <w:rFonts w:ascii="Arial" w:hAnsi="Arial" w:cs="Arial"/>
          <w:sz w:val="22"/>
          <w:szCs w:val="22"/>
        </w:rPr>
        <w:t>land use</w:t>
      </w:r>
      <w:r w:rsidRPr="00A41483">
        <w:rPr>
          <w:rFonts w:ascii="Arial" w:hAnsi="Arial" w:cs="Arial"/>
          <w:sz w:val="22"/>
          <w:szCs w:val="22"/>
        </w:rPr>
        <w:t xml:space="preserve">, woodland regeneration, enhancing carbon in farm soils, </w:t>
      </w:r>
    </w:p>
    <w:p w14:paraId="20C30686" w14:textId="5C734DD7" w:rsidR="002B68C2" w:rsidRPr="00A41483" w:rsidRDefault="002B68C2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>Looking at an issue and using nature's processes to work for you, rather than trying to work against them</w:t>
      </w:r>
      <w:r w:rsidR="00D550F5">
        <w:rPr>
          <w:rFonts w:ascii="Arial" w:hAnsi="Arial" w:cs="Arial"/>
          <w:sz w:val="22"/>
          <w:szCs w:val="22"/>
        </w:rPr>
        <w:t>.</w:t>
      </w:r>
      <w:r w:rsidRPr="00A41483">
        <w:rPr>
          <w:rFonts w:ascii="Arial" w:hAnsi="Arial" w:cs="Arial"/>
          <w:sz w:val="22"/>
          <w:szCs w:val="22"/>
        </w:rPr>
        <w:t xml:space="preserve"> </w:t>
      </w:r>
    </w:p>
    <w:p w14:paraId="01EB91B3" w14:textId="12DB381C" w:rsidR="002B68C2" w:rsidRPr="00A41483" w:rsidRDefault="00D550F5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B68C2" w:rsidRPr="00A41483">
        <w:rPr>
          <w:rFonts w:ascii="Arial" w:hAnsi="Arial" w:cs="Arial"/>
          <w:sz w:val="22"/>
          <w:szCs w:val="22"/>
        </w:rPr>
        <w:t xml:space="preserve">he </w:t>
      </w:r>
      <w:r w:rsidR="00871C25" w:rsidRPr="00A41483">
        <w:rPr>
          <w:rFonts w:ascii="Arial" w:hAnsi="Arial" w:cs="Arial"/>
          <w:sz w:val="22"/>
          <w:szCs w:val="22"/>
        </w:rPr>
        <w:t>nature-based</w:t>
      </w:r>
      <w:r w:rsidR="002B68C2" w:rsidRPr="00A41483">
        <w:rPr>
          <w:rFonts w:ascii="Arial" w:hAnsi="Arial" w:cs="Arial"/>
          <w:sz w:val="22"/>
          <w:szCs w:val="22"/>
        </w:rPr>
        <w:t xml:space="preserve"> jobs and skills action plan – highlighting the need for experts and skilled persons on the ground that are able to do the jobs </w:t>
      </w:r>
      <w:r>
        <w:rPr>
          <w:rFonts w:ascii="Arial" w:hAnsi="Arial" w:cs="Arial"/>
          <w:sz w:val="22"/>
          <w:szCs w:val="22"/>
        </w:rPr>
        <w:t xml:space="preserve">that </w:t>
      </w:r>
      <w:r w:rsidR="002B68C2" w:rsidRPr="00A41483">
        <w:rPr>
          <w:rFonts w:ascii="Arial" w:hAnsi="Arial" w:cs="Arial"/>
          <w:sz w:val="22"/>
          <w:szCs w:val="22"/>
        </w:rPr>
        <w:t>are needed to be done and the number and diversity of skills to be developed all the way through to university level.</w:t>
      </w:r>
    </w:p>
    <w:p w14:paraId="70C0B4C7" w14:textId="248B93A2" w:rsidR="002B68C2" w:rsidRPr="00A41483" w:rsidRDefault="002B68C2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>Recogni</w:t>
      </w:r>
      <w:r w:rsidR="00D550F5">
        <w:rPr>
          <w:rFonts w:ascii="Arial" w:hAnsi="Arial" w:cs="Arial"/>
          <w:sz w:val="22"/>
          <w:szCs w:val="22"/>
        </w:rPr>
        <w:t>t</w:t>
      </w:r>
      <w:r w:rsidRPr="00A41483">
        <w:rPr>
          <w:rFonts w:ascii="Arial" w:hAnsi="Arial" w:cs="Arial"/>
          <w:sz w:val="22"/>
          <w:szCs w:val="22"/>
        </w:rPr>
        <w:t xml:space="preserve">ion of the problems with an </w:t>
      </w:r>
      <w:r w:rsidR="00BF6FA3" w:rsidRPr="00A41483">
        <w:rPr>
          <w:rFonts w:ascii="Arial" w:hAnsi="Arial" w:cs="Arial"/>
          <w:sz w:val="22"/>
          <w:szCs w:val="22"/>
        </w:rPr>
        <w:t>area</w:t>
      </w:r>
      <w:r w:rsidRPr="00A41483">
        <w:rPr>
          <w:rFonts w:ascii="Arial" w:hAnsi="Arial" w:cs="Arial"/>
          <w:sz w:val="22"/>
          <w:szCs w:val="22"/>
        </w:rPr>
        <w:t xml:space="preserve"> of land, what could help that land, change it or </w:t>
      </w:r>
      <w:r w:rsidR="00BF6FA3" w:rsidRPr="00A41483">
        <w:rPr>
          <w:rFonts w:ascii="Arial" w:hAnsi="Arial" w:cs="Arial"/>
          <w:sz w:val="22"/>
          <w:szCs w:val="22"/>
        </w:rPr>
        <w:t>re</w:t>
      </w:r>
      <w:r w:rsidR="00D550F5">
        <w:rPr>
          <w:rFonts w:ascii="Arial" w:hAnsi="Arial" w:cs="Arial"/>
          <w:sz w:val="22"/>
          <w:szCs w:val="22"/>
        </w:rPr>
        <w:t>-</w:t>
      </w:r>
      <w:r w:rsidR="00BF6FA3" w:rsidRPr="00A41483">
        <w:rPr>
          <w:rFonts w:ascii="Arial" w:hAnsi="Arial" w:cs="Arial"/>
          <w:sz w:val="22"/>
          <w:szCs w:val="22"/>
        </w:rPr>
        <w:t>purpose</w:t>
      </w:r>
      <w:r w:rsidRPr="00A41483">
        <w:rPr>
          <w:rFonts w:ascii="Arial" w:hAnsi="Arial" w:cs="Arial"/>
          <w:sz w:val="22"/>
          <w:szCs w:val="22"/>
        </w:rPr>
        <w:t xml:space="preserve"> it, protecting other bits of land that are more productive or better for example agriculture or forestry</w:t>
      </w:r>
      <w:r w:rsidR="00D550F5">
        <w:rPr>
          <w:rFonts w:ascii="Arial" w:hAnsi="Arial" w:cs="Arial"/>
          <w:sz w:val="22"/>
          <w:szCs w:val="22"/>
        </w:rPr>
        <w:t>.</w:t>
      </w:r>
    </w:p>
    <w:p w14:paraId="6AC3F20F" w14:textId="51D87E03" w:rsidR="002B68C2" w:rsidRPr="00A41483" w:rsidRDefault="00D550F5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2B68C2" w:rsidRPr="00A41483">
        <w:rPr>
          <w:rFonts w:ascii="Arial" w:hAnsi="Arial" w:cs="Arial"/>
          <w:sz w:val="22"/>
          <w:szCs w:val="22"/>
        </w:rPr>
        <w:t xml:space="preserve">ewilding or restoring a more natural system </w:t>
      </w:r>
      <w:r w:rsidR="00871C25" w:rsidRPr="00A41483">
        <w:rPr>
          <w:rFonts w:ascii="Arial" w:hAnsi="Arial" w:cs="Arial"/>
          <w:sz w:val="22"/>
          <w:szCs w:val="22"/>
        </w:rPr>
        <w:t>- trying</w:t>
      </w:r>
      <w:r w:rsidR="002B68C2" w:rsidRPr="00A41483">
        <w:rPr>
          <w:rFonts w:ascii="Arial" w:hAnsi="Arial" w:cs="Arial"/>
          <w:sz w:val="22"/>
          <w:szCs w:val="22"/>
        </w:rPr>
        <w:t xml:space="preserve"> to get the best for nature and giving it space, and trying to ensure that helps us with pests and diseases</w:t>
      </w:r>
      <w:r>
        <w:rPr>
          <w:rFonts w:ascii="Arial" w:hAnsi="Arial" w:cs="Arial"/>
          <w:sz w:val="22"/>
          <w:szCs w:val="22"/>
        </w:rPr>
        <w:t>.</w:t>
      </w:r>
      <w:r w:rsidR="002B68C2" w:rsidRPr="00A41483">
        <w:rPr>
          <w:rFonts w:ascii="Arial" w:hAnsi="Arial" w:cs="Arial"/>
          <w:sz w:val="22"/>
          <w:szCs w:val="22"/>
        </w:rPr>
        <w:t xml:space="preserve"> </w:t>
      </w:r>
    </w:p>
    <w:p w14:paraId="3D5EEAEB" w14:textId="5BF2EE75" w:rsidR="002B68C2" w:rsidRPr="00A41483" w:rsidRDefault="00D550F5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Need t</w:t>
      </w:r>
      <w:r w:rsidR="002B68C2" w:rsidRPr="00A41483">
        <w:rPr>
          <w:rFonts w:ascii="Arial" w:hAnsi="Arial" w:cs="Arial"/>
          <w:sz w:val="22"/>
          <w:szCs w:val="22"/>
        </w:rPr>
        <w:t>o look at innovative thinking about how we do things differently or better from now on</w:t>
      </w:r>
      <w:r>
        <w:rPr>
          <w:rFonts w:ascii="Arial" w:hAnsi="Arial" w:cs="Arial"/>
          <w:sz w:val="22"/>
          <w:szCs w:val="22"/>
        </w:rPr>
        <w:t xml:space="preserve"> </w:t>
      </w:r>
      <w:r w:rsidR="002B68C2" w:rsidRPr="00A41483">
        <w:rPr>
          <w:rFonts w:ascii="Arial" w:hAnsi="Arial" w:cs="Arial"/>
          <w:sz w:val="22"/>
          <w:szCs w:val="22"/>
        </w:rPr>
        <w:t xml:space="preserve">- whether it's farming, forestry, wetland creation, natural flood management </w:t>
      </w:r>
      <w:r w:rsidR="00871C25" w:rsidRPr="00A41483">
        <w:rPr>
          <w:rFonts w:ascii="Arial" w:hAnsi="Arial" w:cs="Arial"/>
          <w:sz w:val="22"/>
          <w:szCs w:val="22"/>
        </w:rPr>
        <w:t>etc</w:t>
      </w:r>
      <w:r>
        <w:rPr>
          <w:rFonts w:ascii="Arial" w:hAnsi="Arial" w:cs="Arial"/>
          <w:sz w:val="22"/>
          <w:szCs w:val="22"/>
        </w:rPr>
        <w:t>.</w:t>
      </w:r>
      <w:r w:rsidR="002B68C2" w:rsidRPr="00A41483">
        <w:rPr>
          <w:rFonts w:ascii="Arial" w:hAnsi="Arial" w:cs="Arial"/>
          <w:sz w:val="22"/>
          <w:szCs w:val="22"/>
        </w:rPr>
        <w:t xml:space="preserve"> </w:t>
      </w:r>
    </w:p>
    <w:p w14:paraId="77E57E70" w14:textId="15CF7F6B" w:rsidR="002B68C2" w:rsidRPr="00A41483" w:rsidRDefault="00D550F5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B68C2" w:rsidRPr="00A41483">
        <w:rPr>
          <w:rFonts w:ascii="Arial" w:hAnsi="Arial" w:cs="Arial"/>
          <w:sz w:val="22"/>
          <w:szCs w:val="22"/>
        </w:rPr>
        <w:t xml:space="preserve">eatland restoration – with Peatland Action being a massive fund that Nature Scot administer (£250 million over the next 10 years) </w:t>
      </w:r>
      <w:r w:rsidR="00871C25" w:rsidRPr="00A41483">
        <w:rPr>
          <w:rFonts w:ascii="Arial" w:hAnsi="Arial" w:cs="Arial"/>
          <w:sz w:val="22"/>
          <w:szCs w:val="22"/>
        </w:rPr>
        <w:t>- having</w:t>
      </w:r>
      <w:r w:rsidR="002B68C2" w:rsidRPr="00A41483">
        <w:rPr>
          <w:rFonts w:ascii="Arial" w:hAnsi="Arial" w:cs="Arial"/>
          <w:sz w:val="22"/>
          <w:szCs w:val="22"/>
        </w:rPr>
        <w:t xml:space="preserve"> the </w:t>
      </w:r>
      <w:r w:rsidR="00871C25" w:rsidRPr="00A41483">
        <w:rPr>
          <w:rFonts w:ascii="Arial" w:hAnsi="Arial" w:cs="Arial"/>
          <w:sz w:val="22"/>
          <w:szCs w:val="22"/>
        </w:rPr>
        <w:t>knock-on</w:t>
      </w:r>
      <w:r w:rsidR="002B68C2" w:rsidRPr="00A41483">
        <w:rPr>
          <w:rFonts w:ascii="Arial" w:hAnsi="Arial" w:cs="Arial"/>
          <w:sz w:val="22"/>
          <w:szCs w:val="22"/>
        </w:rPr>
        <w:t xml:space="preserve"> effects of </w:t>
      </w:r>
      <w:r w:rsidR="00BF6FA3" w:rsidRPr="00A41483">
        <w:rPr>
          <w:rFonts w:ascii="Arial" w:hAnsi="Arial" w:cs="Arial"/>
          <w:sz w:val="22"/>
          <w:szCs w:val="22"/>
        </w:rPr>
        <w:t>better quality</w:t>
      </w:r>
      <w:r w:rsidR="002B68C2" w:rsidRPr="00A41483">
        <w:rPr>
          <w:rFonts w:ascii="Arial" w:hAnsi="Arial" w:cs="Arial"/>
          <w:sz w:val="22"/>
          <w:szCs w:val="22"/>
        </w:rPr>
        <w:t xml:space="preserve"> water, </w:t>
      </w:r>
      <w:r>
        <w:rPr>
          <w:rFonts w:ascii="Arial" w:hAnsi="Arial" w:cs="Arial"/>
          <w:sz w:val="22"/>
          <w:szCs w:val="22"/>
        </w:rPr>
        <w:t xml:space="preserve">with </w:t>
      </w:r>
      <w:r w:rsidR="002B68C2" w:rsidRPr="00A41483">
        <w:rPr>
          <w:rFonts w:ascii="Arial" w:hAnsi="Arial" w:cs="Arial"/>
          <w:sz w:val="22"/>
          <w:szCs w:val="22"/>
        </w:rPr>
        <w:t xml:space="preserve">less organic matter, the peatland soaks up the water </w:t>
      </w:r>
      <w:r>
        <w:rPr>
          <w:rFonts w:ascii="Arial" w:hAnsi="Arial" w:cs="Arial"/>
          <w:sz w:val="22"/>
          <w:szCs w:val="22"/>
        </w:rPr>
        <w:t xml:space="preserve">and </w:t>
      </w:r>
      <w:r w:rsidR="002B68C2" w:rsidRPr="00A41483">
        <w:rPr>
          <w:rFonts w:ascii="Arial" w:hAnsi="Arial" w:cs="Arial"/>
          <w:sz w:val="22"/>
          <w:szCs w:val="22"/>
        </w:rPr>
        <w:t xml:space="preserve">releases it slower, with more and more water flowing out of the peat bogs during summer to help with droughts, helps with floods and peak flows. </w:t>
      </w:r>
    </w:p>
    <w:p w14:paraId="74D807B5" w14:textId="3D660429" w:rsidR="002B68C2" w:rsidRPr="00A41483" w:rsidRDefault="00D550F5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="002B68C2" w:rsidRPr="00A41483">
        <w:rPr>
          <w:rFonts w:ascii="Arial" w:hAnsi="Arial" w:cs="Arial"/>
          <w:color w:val="000000" w:themeColor="text1"/>
          <w:sz w:val="22"/>
          <w:szCs w:val="22"/>
        </w:rPr>
        <w:t>e</w:t>
      </w:r>
      <w:r w:rsidR="002B68C2" w:rsidRPr="00A41483">
        <w:rPr>
          <w:rFonts w:ascii="Arial" w:hAnsi="Arial" w:cs="Arial"/>
          <w:sz w:val="22"/>
          <w:szCs w:val="22"/>
        </w:rPr>
        <w:t xml:space="preserve">graded peatland contributes significantly to our carbon emissions. </w:t>
      </w:r>
    </w:p>
    <w:p w14:paraId="61FEE120" w14:textId="43EDD088" w:rsidR="002B68C2" w:rsidRPr="00A41483" w:rsidRDefault="002B68C2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 xml:space="preserve">Nature </w:t>
      </w:r>
      <w:r w:rsidR="00BF6FA3" w:rsidRPr="00A41483">
        <w:rPr>
          <w:rFonts w:ascii="Arial" w:hAnsi="Arial" w:cs="Arial"/>
          <w:sz w:val="22"/>
          <w:szCs w:val="22"/>
        </w:rPr>
        <w:t>Scot</w:t>
      </w:r>
      <w:r w:rsidRPr="00A41483">
        <w:rPr>
          <w:rFonts w:ascii="Arial" w:hAnsi="Arial" w:cs="Arial"/>
          <w:sz w:val="22"/>
          <w:szCs w:val="22"/>
        </w:rPr>
        <w:t xml:space="preserve"> are to be encouraging people to do things at home on a very small scale.</w:t>
      </w:r>
    </w:p>
    <w:p w14:paraId="0CF34D61" w14:textId="24087450" w:rsidR="002B68C2" w:rsidRPr="00A41483" w:rsidRDefault="002B68C2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 xml:space="preserve">Part of Nature Scot’s job as well as other Scottish agencies is to </w:t>
      </w:r>
      <w:r w:rsidR="00D550F5">
        <w:rPr>
          <w:rFonts w:ascii="Arial" w:hAnsi="Arial" w:cs="Arial"/>
          <w:sz w:val="22"/>
          <w:szCs w:val="22"/>
        </w:rPr>
        <w:t>promote</w:t>
      </w:r>
      <w:r w:rsidRPr="00A41483">
        <w:rPr>
          <w:rFonts w:ascii="Arial" w:hAnsi="Arial" w:cs="Arial"/>
          <w:sz w:val="22"/>
          <w:szCs w:val="22"/>
        </w:rPr>
        <w:t xml:space="preserve"> messages that are clear and give ideas on what you can do and what people can do that will be of benefit to them and to nature and climate change. </w:t>
      </w:r>
    </w:p>
    <w:p w14:paraId="3B7F6E8B" w14:textId="563D7BCC" w:rsidR="002B68C2" w:rsidRPr="00A41483" w:rsidRDefault="002B68C2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 xml:space="preserve">Discussion on single species </w:t>
      </w:r>
      <w:r w:rsidR="00BF6FA3" w:rsidRPr="00A41483">
        <w:rPr>
          <w:rFonts w:ascii="Arial" w:hAnsi="Arial" w:cs="Arial"/>
          <w:sz w:val="22"/>
          <w:szCs w:val="22"/>
        </w:rPr>
        <w:t>approach</w:t>
      </w:r>
      <w:r w:rsidRPr="00A41483">
        <w:rPr>
          <w:rFonts w:ascii="Arial" w:hAnsi="Arial" w:cs="Arial"/>
          <w:sz w:val="22"/>
          <w:szCs w:val="22"/>
        </w:rPr>
        <w:t xml:space="preserve"> and the move away from that, with the way designated sites are to be dealt with definitely going to change</w:t>
      </w:r>
      <w:r w:rsidR="00D550F5">
        <w:rPr>
          <w:rFonts w:ascii="Arial" w:hAnsi="Arial" w:cs="Arial"/>
          <w:sz w:val="22"/>
          <w:szCs w:val="22"/>
        </w:rPr>
        <w:t>.</w:t>
      </w:r>
      <w:r w:rsidRPr="00A41483">
        <w:rPr>
          <w:rFonts w:ascii="Arial" w:hAnsi="Arial" w:cs="Arial"/>
          <w:sz w:val="22"/>
          <w:szCs w:val="22"/>
        </w:rPr>
        <w:t xml:space="preserve"> </w:t>
      </w:r>
    </w:p>
    <w:p w14:paraId="521FD7EA" w14:textId="71D986DC" w:rsidR="002B68C2" w:rsidRPr="00A41483" w:rsidRDefault="00D550F5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B68C2" w:rsidRPr="00A41483">
        <w:rPr>
          <w:rFonts w:ascii="Arial" w:hAnsi="Arial" w:cs="Arial"/>
          <w:sz w:val="22"/>
          <w:szCs w:val="22"/>
        </w:rPr>
        <w:t>ew corporate plan coming out in 2022 and the question of legislative changes</w:t>
      </w:r>
      <w:r>
        <w:rPr>
          <w:rFonts w:ascii="Arial" w:hAnsi="Arial" w:cs="Arial"/>
          <w:sz w:val="22"/>
          <w:szCs w:val="22"/>
        </w:rPr>
        <w:t>.</w:t>
      </w:r>
    </w:p>
    <w:p w14:paraId="00A149C3" w14:textId="3FE051B9" w:rsidR="002B68C2" w:rsidRPr="00A41483" w:rsidRDefault="00D550F5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B68C2" w:rsidRPr="00A41483">
        <w:rPr>
          <w:rFonts w:ascii="Arial" w:hAnsi="Arial" w:cs="Arial"/>
          <w:sz w:val="22"/>
          <w:szCs w:val="22"/>
        </w:rPr>
        <w:t>teps to make sure that funding is there for the right things</w:t>
      </w:r>
      <w:r>
        <w:rPr>
          <w:rFonts w:ascii="Arial" w:hAnsi="Arial" w:cs="Arial"/>
          <w:sz w:val="22"/>
          <w:szCs w:val="22"/>
        </w:rPr>
        <w:t>.</w:t>
      </w:r>
    </w:p>
    <w:p w14:paraId="3C80EF7A" w14:textId="30A207B8" w:rsidR="002B68C2" w:rsidRPr="00A41483" w:rsidRDefault="00D550F5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B68C2" w:rsidRPr="00A41483">
        <w:rPr>
          <w:rFonts w:ascii="Arial" w:hAnsi="Arial" w:cs="Arial"/>
          <w:sz w:val="22"/>
          <w:szCs w:val="22"/>
        </w:rPr>
        <w:t xml:space="preserve">iscussion on </w:t>
      </w:r>
      <w:r w:rsidR="00BF6FA3" w:rsidRPr="00A41483">
        <w:rPr>
          <w:rFonts w:ascii="Arial" w:hAnsi="Arial" w:cs="Arial"/>
          <w:sz w:val="22"/>
          <w:szCs w:val="22"/>
        </w:rPr>
        <w:t>availability</w:t>
      </w:r>
      <w:r w:rsidR="002B68C2" w:rsidRPr="00A41483">
        <w:rPr>
          <w:rFonts w:ascii="Arial" w:hAnsi="Arial" w:cs="Arial"/>
          <w:sz w:val="22"/>
          <w:szCs w:val="22"/>
        </w:rPr>
        <w:t xml:space="preserve"> of funding for natur</w:t>
      </w:r>
      <w:r>
        <w:rPr>
          <w:rFonts w:ascii="Arial" w:hAnsi="Arial" w:cs="Arial"/>
          <w:sz w:val="22"/>
          <w:szCs w:val="22"/>
        </w:rPr>
        <w:t>al</w:t>
      </w:r>
      <w:r w:rsidR="002B68C2" w:rsidRPr="00A41483">
        <w:rPr>
          <w:rFonts w:ascii="Arial" w:hAnsi="Arial" w:cs="Arial"/>
          <w:sz w:val="22"/>
          <w:szCs w:val="22"/>
        </w:rPr>
        <w:t xml:space="preserve"> ca</w:t>
      </w:r>
      <w:r>
        <w:rPr>
          <w:rFonts w:ascii="Arial" w:hAnsi="Arial" w:cs="Arial"/>
          <w:sz w:val="22"/>
          <w:szCs w:val="22"/>
        </w:rPr>
        <w:t>pital which could include Spey D</w:t>
      </w:r>
      <w:r w:rsidR="002B68C2" w:rsidRPr="00A41483">
        <w:rPr>
          <w:rFonts w:ascii="Arial" w:hAnsi="Arial" w:cs="Arial"/>
          <w:sz w:val="22"/>
          <w:szCs w:val="22"/>
        </w:rPr>
        <w:t>am – including the Nature Restoration Fund also administered by Nature Scot</w:t>
      </w:r>
      <w:r>
        <w:rPr>
          <w:rFonts w:ascii="Arial" w:hAnsi="Arial" w:cs="Arial"/>
          <w:sz w:val="22"/>
          <w:szCs w:val="22"/>
        </w:rPr>
        <w:t>.</w:t>
      </w:r>
    </w:p>
    <w:p w14:paraId="1611A399" w14:textId="544C1128" w:rsidR="002B68C2" w:rsidRPr="00A41483" w:rsidRDefault="00D550F5" w:rsidP="004537AB">
      <w:pPr>
        <w:pStyle w:val="ListParagraph"/>
        <w:numPr>
          <w:ilvl w:val="0"/>
          <w:numId w:val="18"/>
        </w:numPr>
        <w:spacing w:after="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B68C2" w:rsidRPr="00A41483">
        <w:rPr>
          <w:rFonts w:ascii="Arial" w:hAnsi="Arial" w:cs="Arial"/>
          <w:sz w:val="22"/>
          <w:szCs w:val="22"/>
        </w:rPr>
        <w:t xml:space="preserve">trengthening of partnership working as part of the potential changes </w:t>
      </w:r>
      <w:r w:rsidR="00871C25" w:rsidRPr="00A41483">
        <w:rPr>
          <w:rFonts w:ascii="Arial" w:hAnsi="Arial" w:cs="Arial"/>
          <w:sz w:val="22"/>
          <w:szCs w:val="22"/>
        </w:rPr>
        <w:t>to legislative</w:t>
      </w:r>
      <w:r w:rsidR="002B68C2" w:rsidRPr="00A41483">
        <w:rPr>
          <w:rFonts w:ascii="Arial" w:hAnsi="Arial" w:cs="Arial"/>
          <w:sz w:val="22"/>
          <w:szCs w:val="22"/>
        </w:rPr>
        <w:t xml:space="preserve"> approach</w:t>
      </w:r>
      <w:r>
        <w:rPr>
          <w:rFonts w:ascii="Arial" w:hAnsi="Arial" w:cs="Arial"/>
          <w:sz w:val="22"/>
          <w:szCs w:val="22"/>
        </w:rPr>
        <w:t>.</w:t>
      </w:r>
      <w:r w:rsidR="002B68C2" w:rsidRPr="00A41483">
        <w:rPr>
          <w:rFonts w:ascii="Arial" w:hAnsi="Arial" w:cs="Arial"/>
          <w:sz w:val="22"/>
          <w:szCs w:val="22"/>
        </w:rPr>
        <w:t xml:space="preserve"> </w:t>
      </w:r>
    </w:p>
    <w:p w14:paraId="3DBDD73C" w14:textId="77777777" w:rsidR="002B68C2" w:rsidRPr="00A41483" w:rsidRDefault="002B68C2" w:rsidP="002B68C2">
      <w:pPr>
        <w:pStyle w:val="ListParagraph"/>
        <w:spacing w:after="0"/>
        <w:rPr>
          <w:rFonts w:ascii="Arial" w:hAnsi="Arial" w:cs="Arial"/>
          <w:sz w:val="22"/>
          <w:szCs w:val="22"/>
        </w:rPr>
      </w:pPr>
    </w:p>
    <w:p w14:paraId="12B67AE3" w14:textId="54FF4660" w:rsidR="002B68C2" w:rsidRPr="00A41483" w:rsidRDefault="002B68C2" w:rsidP="00D550F5">
      <w:pPr>
        <w:ind w:left="709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 xml:space="preserve">The Chairman thanking </w:t>
      </w:r>
      <w:r w:rsidR="00BF6FA3" w:rsidRPr="00A41483">
        <w:rPr>
          <w:rFonts w:ascii="Arial" w:hAnsi="Arial" w:cs="Arial"/>
          <w:sz w:val="22"/>
          <w:szCs w:val="22"/>
        </w:rPr>
        <w:t>Jennifer</w:t>
      </w:r>
      <w:r w:rsidRPr="00A41483">
        <w:rPr>
          <w:rFonts w:ascii="Arial" w:hAnsi="Arial" w:cs="Arial"/>
          <w:sz w:val="22"/>
          <w:szCs w:val="22"/>
        </w:rPr>
        <w:t xml:space="preserve"> and commenting that there will be a big discussion on </w:t>
      </w:r>
      <w:r w:rsidR="00D550F5">
        <w:rPr>
          <w:rFonts w:ascii="Arial" w:hAnsi="Arial" w:cs="Arial"/>
          <w:sz w:val="22"/>
          <w:szCs w:val="22"/>
        </w:rPr>
        <w:t>this in the Closed Meeting,</w:t>
      </w:r>
      <w:r w:rsidRPr="00A41483">
        <w:rPr>
          <w:rFonts w:ascii="Arial" w:hAnsi="Arial" w:cs="Arial"/>
          <w:sz w:val="22"/>
          <w:szCs w:val="22"/>
        </w:rPr>
        <w:t xml:space="preserve"> as it drives the </w:t>
      </w:r>
      <w:r w:rsidR="00BF6FA3" w:rsidRPr="00A41483">
        <w:rPr>
          <w:rFonts w:ascii="Arial" w:hAnsi="Arial" w:cs="Arial"/>
          <w:sz w:val="22"/>
          <w:szCs w:val="22"/>
        </w:rPr>
        <w:t>board’s</w:t>
      </w:r>
      <w:r w:rsidR="00D550F5">
        <w:rPr>
          <w:rFonts w:ascii="Arial" w:hAnsi="Arial" w:cs="Arial"/>
          <w:sz w:val="22"/>
          <w:szCs w:val="22"/>
        </w:rPr>
        <w:t xml:space="preserve"> entire strategy.</w:t>
      </w:r>
    </w:p>
    <w:p w14:paraId="7D951EEB" w14:textId="77777777" w:rsidR="002B68C2" w:rsidRPr="00A41483" w:rsidRDefault="002B68C2" w:rsidP="002B68C2">
      <w:pPr>
        <w:rPr>
          <w:rFonts w:ascii="Arial" w:hAnsi="Arial" w:cs="Arial"/>
          <w:sz w:val="22"/>
          <w:szCs w:val="22"/>
        </w:rPr>
      </w:pPr>
    </w:p>
    <w:p w14:paraId="51ECB8A6" w14:textId="77777777" w:rsidR="001537D4" w:rsidRPr="00A41483" w:rsidRDefault="001537D4" w:rsidP="007C62D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1748F27" w14:textId="77777777" w:rsidR="001537D4" w:rsidRPr="00A41483" w:rsidRDefault="001537D4" w:rsidP="007C62D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8A2F42B" w14:textId="3B63C5A0" w:rsidR="00A877D8" w:rsidRPr="00A41483" w:rsidRDefault="00A877D8" w:rsidP="002B68C2">
      <w:pPr>
        <w:numPr>
          <w:ilvl w:val="0"/>
          <w:numId w:val="9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/>
          <w:color w:val="000000" w:themeColor="text1"/>
          <w:sz w:val="22"/>
          <w:szCs w:val="22"/>
        </w:rPr>
        <w:t>DATE</w:t>
      </w:r>
      <w:r w:rsidR="002B68C2" w:rsidRPr="00A41483">
        <w:rPr>
          <w:rFonts w:ascii="Arial" w:hAnsi="Arial" w:cs="Arial"/>
          <w:b/>
          <w:color w:val="000000" w:themeColor="text1"/>
          <w:sz w:val="22"/>
          <w:szCs w:val="22"/>
        </w:rPr>
        <w:t>S FOR 2022</w:t>
      </w:r>
      <w:r w:rsidRPr="00A41483">
        <w:rPr>
          <w:rFonts w:ascii="Arial" w:hAnsi="Arial" w:cs="Arial"/>
          <w:b/>
          <w:color w:val="000000" w:themeColor="text1"/>
          <w:sz w:val="22"/>
          <w:szCs w:val="22"/>
        </w:rPr>
        <w:t xml:space="preserve"> MEETING</w:t>
      </w:r>
      <w:r w:rsidR="002B68C2" w:rsidRPr="00A41483">
        <w:rPr>
          <w:rFonts w:ascii="Arial" w:hAnsi="Arial" w:cs="Arial"/>
          <w:b/>
          <w:color w:val="000000" w:themeColor="text1"/>
          <w:sz w:val="22"/>
          <w:szCs w:val="22"/>
        </w:rPr>
        <w:t>S</w:t>
      </w:r>
    </w:p>
    <w:p w14:paraId="3E7DCF17" w14:textId="77777777" w:rsidR="00932A37" w:rsidRPr="00A41483" w:rsidRDefault="00932A37" w:rsidP="007C62D8">
      <w:pPr>
        <w:pStyle w:val="BodyTextIndent"/>
        <w:tabs>
          <w:tab w:val="left" w:pos="851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4B65DF2" w14:textId="5CE83E7F" w:rsidR="002B68C2" w:rsidRPr="00A41483" w:rsidRDefault="00932A37" w:rsidP="007C62D8">
      <w:pPr>
        <w:pStyle w:val="BodyTextIndent"/>
        <w:tabs>
          <w:tab w:val="left" w:pos="851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>The date</w:t>
      </w:r>
      <w:r w:rsidR="002B68C2" w:rsidRPr="00A41483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 of </w:t>
      </w:r>
      <w:r w:rsidR="002B68C2"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next </w:t>
      </w:r>
      <w:r w:rsidR="00871C25" w:rsidRPr="00A41483">
        <w:rPr>
          <w:rFonts w:ascii="Arial" w:hAnsi="Arial" w:cs="Arial"/>
          <w:bCs/>
          <w:color w:val="000000" w:themeColor="text1"/>
          <w:sz w:val="22"/>
          <w:szCs w:val="22"/>
        </w:rPr>
        <w:t>year’s</w:t>
      </w:r>
      <w:r w:rsidR="002B68C2"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>meeting</w:t>
      </w:r>
      <w:r w:rsidR="002B68C2" w:rsidRPr="00A41483">
        <w:rPr>
          <w:rFonts w:ascii="Arial" w:hAnsi="Arial" w:cs="Arial"/>
          <w:bCs/>
          <w:color w:val="000000" w:themeColor="text1"/>
          <w:sz w:val="22"/>
          <w:szCs w:val="22"/>
        </w:rPr>
        <w:t>s were</w:t>
      </w: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 confirmed </w:t>
      </w:r>
      <w:r w:rsidR="00935748"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by the </w:t>
      </w:r>
      <w:r w:rsidR="00BF6FA3" w:rsidRPr="00A41483">
        <w:rPr>
          <w:rFonts w:ascii="Arial" w:hAnsi="Arial" w:cs="Arial"/>
          <w:bCs/>
          <w:color w:val="000000" w:themeColor="text1"/>
          <w:sz w:val="22"/>
          <w:szCs w:val="22"/>
        </w:rPr>
        <w:t>Director</w:t>
      </w:r>
      <w:r w:rsidR="00935748"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 as </w:t>
      </w:r>
      <w:r w:rsidR="005C7EC8" w:rsidRPr="00A41483">
        <w:rPr>
          <w:rFonts w:ascii="Arial" w:hAnsi="Arial" w:cs="Arial"/>
          <w:bCs/>
          <w:color w:val="000000" w:themeColor="text1"/>
          <w:sz w:val="22"/>
          <w:szCs w:val="22"/>
        </w:rPr>
        <w:t>being: -</w:t>
      </w:r>
    </w:p>
    <w:p w14:paraId="3C91F6FA" w14:textId="77777777" w:rsidR="000B04FE" w:rsidRPr="00A41483" w:rsidRDefault="000B04FE" w:rsidP="007C62D8">
      <w:pPr>
        <w:pStyle w:val="BodyTextIndent"/>
        <w:tabs>
          <w:tab w:val="left" w:pos="851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94D0FD6" w14:textId="6914FCE3" w:rsidR="00846596" w:rsidRPr="00A41483" w:rsidRDefault="00932A37" w:rsidP="00846596">
      <w:pPr>
        <w:pStyle w:val="BodyTextIndent"/>
        <w:numPr>
          <w:ilvl w:val="0"/>
          <w:numId w:val="19"/>
        </w:numPr>
        <w:tabs>
          <w:tab w:val="left" w:pos="851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Friday </w:t>
      </w:r>
      <w:r w:rsidR="002B68C2" w:rsidRPr="00A41483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Pr="00A41483"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  <w:t>th</w:t>
      </w: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2B68C2" w:rsidRPr="00A41483">
        <w:rPr>
          <w:rFonts w:ascii="Arial" w:hAnsi="Arial" w:cs="Arial"/>
          <w:bCs/>
          <w:color w:val="000000" w:themeColor="text1"/>
          <w:sz w:val="22"/>
          <w:szCs w:val="22"/>
        </w:rPr>
        <w:t>February 2022</w:t>
      </w:r>
      <w:r w:rsidR="00D550F5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846596" w:rsidRPr="00A41483">
        <w:rPr>
          <w:rFonts w:ascii="Arial" w:hAnsi="Arial" w:cs="Arial"/>
          <w:bCs/>
          <w:color w:val="000000" w:themeColor="text1"/>
          <w:sz w:val="22"/>
          <w:szCs w:val="22"/>
        </w:rPr>
        <w:t>with the B</w:t>
      </w:r>
      <w:r w:rsidR="00846596" w:rsidRPr="00A41483">
        <w:rPr>
          <w:rFonts w:ascii="Arial" w:hAnsi="Arial" w:cs="Arial"/>
          <w:sz w:val="22"/>
          <w:szCs w:val="22"/>
        </w:rPr>
        <w:t>oard meeting in the morning starting at 9.30</w:t>
      </w:r>
      <w:r w:rsidR="00D550F5">
        <w:rPr>
          <w:rFonts w:ascii="Arial" w:hAnsi="Arial" w:cs="Arial"/>
          <w:sz w:val="22"/>
          <w:szCs w:val="22"/>
        </w:rPr>
        <w:t>am</w:t>
      </w:r>
      <w:r w:rsidR="00846596" w:rsidRPr="00A41483">
        <w:rPr>
          <w:rFonts w:ascii="Arial" w:hAnsi="Arial" w:cs="Arial"/>
          <w:sz w:val="22"/>
          <w:szCs w:val="22"/>
        </w:rPr>
        <w:t xml:space="preserve"> and the Annual General Meeting at 2pm that afternoon. Those meetings intended to be face</w:t>
      </w:r>
      <w:r w:rsidR="00D550F5">
        <w:rPr>
          <w:rFonts w:ascii="Arial" w:hAnsi="Arial" w:cs="Arial"/>
          <w:sz w:val="22"/>
          <w:szCs w:val="22"/>
        </w:rPr>
        <w:t>-</w:t>
      </w:r>
      <w:r w:rsidR="00846596" w:rsidRPr="00A41483">
        <w:rPr>
          <w:rFonts w:ascii="Arial" w:hAnsi="Arial" w:cs="Arial"/>
          <w:sz w:val="22"/>
          <w:szCs w:val="22"/>
        </w:rPr>
        <w:t>to</w:t>
      </w:r>
      <w:r w:rsidR="00D550F5">
        <w:rPr>
          <w:rFonts w:ascii="Arial" w:hAnsi="Arial" w:cs="Arial"/>
          <w:sz w:val="22"/>
          <w:szCs w:val="22"/>
        </w:rPr>
        <w:t>-</w:t>
      </w:r>
      <w:r w:rsidR="00846596" w:rsidRPr="00A41483">
        <w:rPr>
          <w:rFonts w:ascii="Arial" w:hAnsi="Arial" w:cs="Arial"/>
          <w:sz w:val="22"/>
          <w:szCs w:val="22"/>
        </w:rPr>
        <w:t>face meetings</w:t>
      </w:r>
    </w:p>
    <w:p w14:paraId="3FCEC7B6" w14:textId="0AA8A74E" w:rsidR="00846596" w:rsidRPr="00A41483" w:rsidRDefault="00846596" w:rsidP="00846596">
      <w:pPr>
        <w:pStyle w:val="BodyTextIndent"/>
        <w:numPr>
          <w:ilvl w:val="0"/>
          <w:numId w:val="19"/>
        </w:numPr>
        <w:tabs>
          <w:tab w:val="left" w:pos="851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>Friday 27</w:t>
      </w:r>
      <w:r w:rsidR="00871C25" w:rsidRPr="00A41483">
        <w:rPr>
          <w:rFonts w:ascii="Arial" w:hAnsi="Arial" w:cs="Arial"/>
          <w:sz w:val="22"/>
          <w:szCs w:val="22"/>
          <w:vertAlign w:val="superscript"/>
        </w:rPr>
        <w:t>th</w:t>
      </w:r>
      <w:r w:rsidR="00871C25" w:rsidRPr="00A41483">
        <w:rPr>
          <w:rFonts w:ascii="Arial" w:hAnsi="Arial" w:cs="Arial"/>
          <w:sz w:val="22"/>
          <w:szCs w:val="22"/>
        </w:rPr>
        <w:t xml:space="preserve"> May</w:t>
      </w:r>
      <w:r w:rsidRPr="00A41483">
        <w:rPr>
          <w:rFonts w:ascii="Arial" w:hAnsi="Arial" w:cs="Arial"/>
          <w:sz w:val="22"/>
          <w:szCs w:val="22"/>
        </w:rPr>
        <w:t xml:space="preserve"> at 9.30 am </w:t>
      </w:r>
    </w:p>
    <w:p w14:paraId="36D13065" w14:textId="49A9E365" w:rsidR="00846596" w:rsidRPr="00A41483" w:rsidRDefault="00846596" w:rsidP="00846596">
      <w:pPr>
        <w:pStyle w:val="BodyTextIndent"/>
        <w:numPr>
          <w:ilvl w:val="0"/>
          <w:numId w:val="19"/>
        </w:numPr>
        <w:tabs>
          <w:tab w:val="left" w:pos="851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>Friday 2</w:t>
      </w:r>
      <w:r w:rsidRPr="00A41483">
        <w:rPr>
          <w:rFonts w:ascii="Arial" w:hAnsi="Arial" w:cs="Arial"/>
          <w:sz w:val="22"/>
          <w:szCs w:val="22"/>
          <w:vertAlign w:val="superscript"/>
        </w:rPr>
        <w:t>nd</w:t>
      </w:r>
      <w:r w:rsidRPr="00A41483">
        <w:rPr>
          <w:rFonts w:ascii="Arial" w:hAnsi="Arial" w:cs="Arial"/>
          <w:sz w:val="22"/>
          <w:szCs w:val="22"/>
        </w:rPr>
        <w:t xml:space="preserve"> September at 9.30 am, and</w:t>
      </w:r>
    </w:p>
    <w:p w14:paraId="3B83AEAB" w14:textId="5AF9EF95" w:rsidR="00846596" w:rsidRPr="00A41483" w:rsidRDefault="00846596" w:rsidP="00846596">
      <w:pPr>
        <w:pStyle w:val="BodyTextIndent"/>
        <w:numPr>
          <w:ilvl w:val="0"/>
          <w:numId w:val="19"/>
        </w:numPr>
        <w:tabs>
          <w:tab w:val="left" w:pos="851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>Friday 18</w:t>
      </w:r>
      <w:r w:rsidRPr="00A41483">
        <w:rPr>
          <w:rFonts w:ascii="Arial" w:hAnsi="Arial" w:cs="Arial"/>
          <w:sz w:val="22"/>
          <w:szCs w:val="22"/>
          <w:vertAlign w:val="superscript"/>
        </w:rPr>
        <w:t>th</w:t>
      </w:r>
      <w:r w:rsidRPr="00A41483">
        <w:rPr>
          <w:rFonts w:ascii="Arial" w:hAnsi="Arial" w:cs="Arial"/>
          <w:sz w:val="22"/>
          <w:szCs w:val="22"/>
        </w:rPr>
        <w:t xml:space="preserve"> November at 9.30 am</w:t>
      </w:r>
    </w:p>
    <w:p w14:paraId="45D0BC8C" w14:textId="77777777" w:rsidR="00846596" w:rsidRPr="00A41483" w:rsidRDefault="00846596" w:rsidP="00846596">
      <w:pPr>
        <w:rPr>
          <w:rFonts w:ascii="Arial" w:hAnsi="Arial" w:cs="Arial"/>
          <w:sz w:val="22"/>
          <w:szCs w:val="22"/>
        </w:rPr>
      </w:pPr>
    </w:p>
    <w:p w14:paraId="4D8B871E" w14:textId="32CA7DD3" w:rsidR="00B40C49" w:rsidRPr="00A41483" w:rsidRDefault="00B40C49" w:rsidP="00D550F5">
      <w:pPr>
        <w:ind w:left="720"/>
        <w:rPr>
          <w:rFonts w:ascii="Arial" w:hAnsi="Arial" w:cs="Arial"/>
          <w:sz w:val="22"/>
          <w:szCs w:val="22"/>
        </w:rPr>
      </w:pPr>
      <w:r w:rsidRPr="00A41483">
        <w:rPr>
          <w:rFonts w:ascii="Arial" w:hAnsi="Arial" w:cs="Arial"/>
          <w:sz w:val="22"/>
          <w:szCs w:val="22"/>
        </w:rPr>
        <w:t xml:space="preserve">On the subject of </w:t>
      </w:r>
      <w:r w:rsidR="00871C25" w:rsidRPr="00A41483">
        <w:rPr>
          <w:rFonts w:ascii="Arial" w:hAnsi="Arial" w:cs="Arial"/>
          <w:sz w:val="22"/>
          <w:szCs w:val="22"/>
        </w:rPr>
        <w:t>meetings,</w:t>
      </w:r>
      <w:r w:rsidRPr="00A41483">
        <w:rPr>
          <w:rFonts w:ascii="Arial" w:hAnsi="Arial" w:cs="Arial"/>
          <w:sz w:val="22"/>
          <w:szCs w:val="22"/>
        </w:rPr>
        <w:t xml:space="preserve"> the </w:t>
      </w:r>
      <w:r w:rsidR="00D550F5">
        <w:rPr>
          <w:rFonts w:ascii="Arial" w:hAnsi="Arial" w:cs="Arial"/>
          <w:sz w:val="22"/>
          <w:szCs w:val="22"/>
        </w:rPr>
        <w:t>B</w:t>
      </w:r>
      <w:r w:rsidRPr="00A41483">
        <w:rPr>
          <w:rFonts w:ascii="Arial" w:hAnsi="Arial" w:cs="Arial"/>
          <w:sz w:val="22"/>
          <w:szCs w:val="22"/>
        </w:rPr>
        <w:t xml:space="preserve">oard members </w:t>
      </w:r>
      <w:r w:rsidR="000B04FE" w:rsidRPr="00A41483">
        <w:rPr>
          <w:rFonts w:ascii="Arial" w:hAnsi="Arial" w:cs="Arial"/>
          <w:sz w:val="22"/>
          <w:szCs w:val="22"/>
        </w:rPr>
        <w:t xml:space="preserve">were </w:t>
      </w:r>
      <w:r w:rsidRPr="00A41483">
        <w:rPr>
          <w:rFonts w:ascii="Arial" w:hAnsi="Arial" w:cs="Arial"/>
          <w:sz w:val="22"/>
          <w:szCs w:val="22"/>
        </w:rPr>
        <w:t xml:space="preserve">requested by the </w:t>
      </w:r>
      <w:r w:rsidR="00BF6FA3" w:rsidRPr="00A41483">
        <w:rPr>
          <w:rFonts w:ascii="Arial" w:hAnsi="Arial" w:cs="Arial"/>
          <w:sz w:val="22"/>
          <w:szCs w:val="22"/>
        </w:rPr>
        <w:t>Director</w:t>
      </w:r>
      <w:r w:rsidRPr="00A41483">
        <w:rPr>
          <w:rFonts w:ascii="Arial" w:hAnsi="Arial" w:cs="Arial"/>
          <w:sz w:val="22"/>
          <w:szCs w:val="22"/>
        </w:rPr>
        <w:t xml:space="preserve"> to encourage their </w:t>
      </w:r>
      <w:r w:rsidR="00D550F5">
        <w:rPr>
          <w:rFonts w:ascii="Arial" w:hAnsi="Arial" w:cs="Arial"/>
          <w:sz w:val="22"/>
          <w:szCs w:val="22"/>
        </w:rPr>
        <w:t>Gh</w:t>
      </w:r>
      <w:r w:rsidRPr="00A41483">
        <w:rPr>
          <w:rFonts w:ascii="Arial" w:hAnsi="Arial" w:cs="Arial"/>
          <w:sz w:val="22"/>
          <w:szCs w:val="22"/>
        </w:rPr>
        <w:t xml:space="preserve">illies to respond to the </w:t>
      </w:r>
      <w:r w:rsidR="00D550F5">
        <w:rPr>
          <w:rFonts w:ascii="Arial" w:hAnsi="Arial" w:cs="Arial"/>
          <w:sz w:val="22"/>
          <w:szCs w:val="22"/>
        </w:rPr>
        <w:t>invitation to</w:t>
      </w:r>
      <w:r w:rsidRPr="00A41483">
        <w:rPr>
          <w:rFonts w:ascii="Arial" w:hAnsi="Arial" w:cs="Arial"/>
          <w:sz w:val="22"/>
          <w:szCs w:val="22"/>
        </w:rPr>
        <w:t xml:space="preserve"> the annual Gillies meeting</w:t>
      </w:r>
      <w:r w:rsidR="00D550F5">
        <w:rPr>
          <w:rFonts w:ascii="Arial" w:hAnsi="Arial" w:cs="Arial"/>
          <w:sz w:val="22"/>
          <w:szCs w:val="22"/>
        </w:rPr>
        <w:t>, which</w:t>
      </w:r>
      <w:r w:rsidRPr="00A41483">
        <w:rPr>
          <w:rFonts w:ascii="Arial" w:hAnsi="Arial" w:cs="Arial"/>
          <w:sz w:val="22"/>
          <w:szCs w:val="22"/>
        </w:rPr>
        <w:t xml:space="preserve"> this year </w:t>
      </w:r>
      <w:r w:rsidR="00D550F5">
        <w:rPr>
          <w:rFonts w:ascii="Arial" w:hAnsi="Arial" w:cs="Arial"/>
          <w:sz w:val="22"/>
          <w:szCs w:val="22"/>
        </w:rPr>
        <w:t xml:space="preserve">would </w:t>
      </w:r>
      <w:r w:rsidRPr="00A41483">
        <w:rPr>
          <w:rFonts w:ascii="Arial" w:hAnsi="Arial" w:cs="Arial"/>
          <w:sz w:val="22"/>
          <w:szCs w:val="22"/>
        </w:rPr>
        <w:t xml:space="preserve">take place on the 30th of November. </w:t>
      </w:r>
    </w:p>
    <w:p w14:paraId="0B7CF37B" w14:textId="77777777" w:rsidR="00846596" w:rsidRPr="00A41483" w:rsidRDefault="00846596" w:rsidP="007C62D8">
      <w:pPr>
        <w:pStyle w:val="BodyTextIndent"/>
        <w:tabs>
          <w:tab w:val="left" w:pos="851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5A83ECD" w14:textId="77777777" w:rsidR="00846596" w:rsidRPr="00A41483" w:rsidRDefault="00846596" w:rsidP="007C62D8">
      <w:pPr>
        <w:pStyle w:val="BodyTextIndent"/>
        <w:tabs>
          <w:tab w:val="left" w:pos="851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0B6FDC2" w14:textId="77777777" w:rsidR="001143BE" w:rsidRPr="00A41483" w:rsidRDefault="001143BE" w:rsidP="007C62D8">
      <w:pPr>
        <w:pStyle w:val="BodyTextIndent"/>
        <w:tabs>
          <w:tab w:val="left" w:pos="851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731C162" w14:textId="5EB0B942" w:rsidR="002655C3" w:rsidRPr="00A41483" w:rsidRDefault="00932A37" w:rsidP="007C62D8">
      <w:pPr>
        <w:pStyle w:val="BodyTextIndent"/>
        <w:tabs>
          <w:tab w:val="left" w:pos="851"/>
          <w:tab w:val="left" w:pos="2880"/>
          <w:tab w:val="left" w:pos="3600"/>
          <w:tab w:val="left" w:pos="4320"/>
          <w:tab w:val="left" w:pos="5696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A41483">
        <w:rPr>
          <w:rFonts w:ascii="Arial" w:hAnsi="Arial" w:cs="Arial"/>
          <w:bCs/>
          <w:color w:val="000000" w:themeColor="text1"/>
          <w:sz w:val="22"/>
          <w:szCs w:val="22"/>
        </w:rPr>
        <w:t>The meeting then closed</w:t>
      </w:r>
      <w:r w:rsidR="00E36BC2" w:rsidRPr="00A41483">
        <w:rPr>
          <w:rFonts w:ascii="Arial" w:hAnsi="Arial" w:cs="Arial"/>
          <w:bCs/>
          <w:color w:val="000000" w:themeColor="text1"/>
          <w:sz w:val="22"/>
          <w:szCs w:val="22"/>
        </w:rPr>
        <w:t xml:space="preserve"> at 11.55 am</w:t>
      </w:r>
      <w:r w:rsidR="005145CF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bookmarkStart w:id="2" w:name="_GoBack"/>
      <w:bookmarkEnd w:id="2"/>
    </w:p>
    <w:sectPr w:rsidR="002655C3" w:rsidRPr="00A41483" w:rsidSect="000B04FE">
      <w:headerReference w:type="default" r:id="rId8"/>
      <w:footerReference w:type="default" r:id="rId9"/>
      <w:pgSz w:w="12240" w:h="15840"/>
      <w:pgMar w:top="851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2D4B0" w14:textId="77777777" w:rsidR="003375FC" w:rsidRDefault="003375FC">
      <w:r>
        <w:separator/>
      </w:r>
    </w:p>
  </w:endnote>
  <w:endnote w:type="continuationSeparator" w:id="0">
    <w:p w14:paraId="66E56C93" w14:textId="77777777" w:rsidR="003375FC" w:rsidRDefault="0033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4E204" w14:textId="77777777" w:rsidR="00B50601" w:rsidRDefault="00B50601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DAE6F" w14:textId="77777777" w:rsidR="003375FC" w:rsidRDefault="003375FC">
      <w:r>
        <w:separator/>
      </w:r>
    </w:p>
  </w:footnote>
  <w:footnote w:type="continuationSeparator" w:id="0">
    <w:p w14:paraId="72BB0F59" w14:textId="77777777" w:rsidR="003375FC" w:rsidRDefault="00337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0793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F41EC4" w14:textId="2702574B" w:rsidR="00B50601" w:rsidRDefault="00B5060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5C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14D306D" w14:textId="77777777" w:rsidR="00B50601" w:rsidRDefault="003375FC">
    <w:pPr>
      <w:pStyle w:val="Header"/>
    </w:pPr>
    <w:r>
      <w:rPr>
        <w:noProof/>
        <w:lang w:val="en-US" w:eastAsia="zh-TW"/>
      </w:rPr>
      <w:pict w14:anchorId="08E213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7CF"/>
    <w:multiLevelType w:val="hybridMultilevel"/>
    <w:tmpl w:val="A760A1E4"/>
    <w:lvl w:ilvl="0" w:tplc="23282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520B"/>
    <w:multiLevelType w:val="hybridMultilevel"/>
    <w:tmpl w:val="A7061D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C2676"/>
    <w:multiLevelType w:val="hybridMultilevel"/>
    <w:tmpl w:val="47366414"/>
    <w:lvl w:ilvl="0" w:tplc="08805CB0">
      <w:start w:val="5"/>
      <w:numFmt w:val="decimal"/>
      <w:lvlText w:val="%1"/>
      <w:lvlJc w:val="left"/>
      <w:pPr>
        <w:ind w:left="720" w:hanging="360"/>
      </w:pPr>
      <w:rPr>
        <w:rFonts w:ascii="Arial" w:hAnsi="Arial" w:hint="default"/>
        <w:color w:val="5D728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C04D7"/>
    <w:multiLevelType w:val="hybridMultilevel"/>
    <w:tmpl w:val="AE466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503A9"/>
    <w:multiLevelType w:val="hybridMultilevel"/>
    <w:tmpl w:val="24E01F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6D6668"/>
    <w:multiLevelType w:val="hybridMultilevel"/>
    <w:tmpl w:val="724A18EA"/>
    <w:lvl w:ilvl="0" w:tplc="417EF2E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C3336"/>
    <w:multiLevelType w:val="hybridMultilevel"/>
    <w:tmpl w:val="EF8A07E4"/>
    <w:lvl w:ilvl="0" w:tplc="44A4DE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C82A75"/>
    <w:multiLevelType w:val="hybridMultilevel"/>
    <w:tmpl w:val="2B0CB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0113C"/>
    <w:multiLevelType w:val="hybridMultilevel"/>
    <w:tmpl w:val="9C76FD80"/>
    <w:lvl w:ilvl="0" w:tplc="37A040D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65826"/>
    <w:multiLevelType w:val="hybridMultilevel"/>
    <w:tmpl w:val="D9923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03159"/>
    <w:multiLevelType w:val="hybridMultilevel"/>
    <w:tmpl w:val="E6B43C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CD2EE6"/>
    <w:multiLevelType w:val="hybridMultilevel"/>
    <w:tmpl w:val="F57E6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06D12"/>
    <w:multiLevelType w:val="hybridMultilevel"/>
    <w:tmpl w:val="9C76FD80"/>
    <w:lvl w:ilvl="0" w:tplc="37A040D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520CA"/>
    <w:multiLevelType w:val="hybridMultilevel"/>
    <w:tmpl w:val="15DC0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B4E95"/>
    <w:multiLevelType w:val="hybridMultilevel"/>
    <w:tmpl w:val="0242EB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4E608E"/>
    <w:multiLevelType w:val="hybridMultilevel"/>
    <w:tmpl w:val="F7F89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F5EB8"/>
    <w:multiLevelType w:val="hybridMultilevel"/>
    <w:tmpl w:val="0C9A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D1840"/>
    <w:multiLevelType w:val="hybridMultilevel"/>
    <w:tmpl w:val="46409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3C453A4">
      <w:start w:val="1"/>
      <w:numFmt w:val="low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"/>
  </w:num>
  <w:num w:numId="12">
    <w:abstractNumId w:val="7"/>
  </w:num>
  <w:num w:numId="13">
    <w:abstractNumId w:val="16"/>
  </w:num>
  <w:num w:numId="14">
    <w:abstractNumId w:val="15"/>
  </w:num>
  <w:num w:numId="15">
    <w:abstractNumId w:val="4"/>
  </w:num>
  <w:num w:numId="16">
    <w:abstractNumId w:val="5"/>
  </w:num>
  <w:num w:numId="17">
    <w:abstractNumId w:val="1"/>
  </w:num>
  <w:num w:numId="18">
    <w:abstractNumId w:val="11"/>
  </w:num>
  <w:num w:numId="1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B2"/>
    <w:rsid w:val="00001389"/>
    <w:rsid w:val="00001EA4"/>
    <w:rsid w:val="00005794"/>
    <w:rsid w:val="00005A4E"/>
    <w:rsid w:val="00007201"/>
    <w:rsid w:val="0001063A"/>
    <w:rsid w:val="000107F2"/>
    <w:rsid w:val="000126B6"/>
    <w:rsid w:val="00012E38"/>
    <w:rsid w:val="000135C8"/>
    <w:rsid w:val="00014D82"/>
    <w:rsid w:val="00015046"/>
    <w:rsid w:val="000157A4"/>
    <w:rsid w:val="00016928"/>
    <w:rsid w:val="00017637"/>
    <w:rsid w:val="000249A7"/>
    <w:rsid w:val="000251E7"/>
    <w:rsid w:val="00025D39"/>
    <w:rsid w:val="00025D5D"/>
    <w:rsid w:val="0002610C"/>
    <w:rsid w:val="0002622E"/>
    <w:rsid w:val="00026CDF"/>
    <w:rsid w:val="00027B7C"/>
    <w:rsid w:val="00030076"/>
    <w:rsid w:val="00030EC5"/>
    <w:rsid w:val="0003297E"/>
    <w:rsid w:val="00034E2C"/>
    <w:rsid w:val="00035200"/>
    <w:rsid w:val="00036554"/>
    <w:rsid w:val="00036AF2"/>
    <w:rsid w:val="00037ED1"/>
    <w:rsid w:val="000401E3"/>
    <w:rsid w:val="000414AD"/>
    <w:rsid w:val="000421B3"/>
    <w:rsid w:val="000445CF"/>
    <w:rsid w:val="00045413"/>
    <w:rsid w:val="00046B80"/>
    <w:rsid w:val="00047C84"/>
    <w:rsid w:val="00052451"/>
    <w:rsid w:val="0005426E"/>
    <w:rsid w:val="000549F9"/>
    <w:rsid w:val="000553F6"/>
    <w:rsid w:val="000605A7"/>
    <w:rsid w:val="00061C36"/>
    <w:rsid w:val="000624A1"/>
    <w:rsid w:val="000656C1"/>
    <w:rsid w:val="00065705"/>
    <w:rsid w:val="00065E60"/>
    <w:rsid w:val="000661C5"/>
    <w:rsid w:val="00066B83"/>
    <w:rsid w:val="00072F5D"/>
    <w:rsid w:val="00075D3E"/>
    <w:rsid w:val="00080196"/>
    <w:rsid w:val="00080B45"/>
    <w:rsid w:val="000810AC"/>
    <w:rsid w:val="000816B3"/>
    <w:rsid w:val="00084207"/>
    <w:rsid w:val="00084695"/>
    <w:rsid w:val="00084DE5"/>
    <w:rsid w:val="000852AC"/>
    <w:rsid w:val="00085A68"/>
    <w:rsid w:val="00085E61"/>
    <w:rsid w:val="00087879"/>
    <w:rsid w:val="00091537"/>
    <w:rsid w:val="0009189E"/>
    <w:rsid w:val="00094C0D"/>
    <w:rsid w:val="000A0028"/>
    <w:rsid w:val="000A0603"/>
    <w:rsid w:val="000A0D9B"/>
    <w:rsid w:val="000A2C9F"/>
    <w:rsid w:val="000A3123"/>
    <w:rsid w:val="000A32B2"/>
    <w:rsid w:val="000A389E"/>
    <w:rsid w:val="000A41EC"/>
    <w:rsid w:val="000A61EC"/>
    <w:rsid w:val="000B04FE"/>
    <w:rsid w:val="000B05A6"/>
    <w:rsid w:val="000B1151"/>
    <w:rsid w:val="000B2537"/>
    <w:rsid w:val="000B2559"/>
    <w:rsid w:val="000B596D"/>
    <w:rsid w:val="000C0ED6"/>
    <w:rsid w:val="000C16B9"/>
    <w:rsid w:val="000C16C0"/>
    <w:rsid w:val="000C1E06"/>
    <w:rsid w:val="000C2312"/>
    <w:rsid w:val="000C386B"/>
    <w:rsid w:val="000C47E7"/>
    <w:rsid w:val="000C5A4D"/>
    <w:rsid w:val="000C671A"/>
    <w:rsid w:val="000C7FF0"/>
    <w:rsid w:val="000D0C93"/>
    <w:rsid w:val="000D2735"/>
    <w:rsid w:val="000D2F41"/>
    <w:rsid w:val="000D3F4A"/>
    <w:rsid w:val="000D6107"/>
    <w:rsid w:val="000E0091"/>
    <w:rsid w:val="000E0D20"/>
    <w:rsid w:val="000E292B"/>
    <w:rsid w:val="000E2C1C"/>
    <w:rsid w:val="000E4CFF"/>
    <w:rsid w:val="000E4E04"/>
    <w:rsid w:val="000E5AEE"/>
    <w:rsid w:val="000E60CC"/>
    <w:rsid w:val="000E7E3C"/>
    <w:rsid w:val="000F43D5"/>
    <w:rsid w:val="000F55CA"/>
    <w:rsid w:val="000F5DB7"/>
    <w:rsid w:val="000F6526"/>
    <w:rsid w:val="001015D0"/>
    <w:rsid w:val="00102FD7"/>
    <w:rsid w:val="00106161"/>
    <w:rsid w:val="0010636F"/>
    <w:rsid w:val="0011088A"/>
    <w:rsid w:val="00110E48"/>
    <w:rsid w:val="001113B1"/>
    <w:rsid w:val="00111FFB"/>
    <w:rsid w:val="001122C0"/>
    <w:rsid w:val="001133F5"/>
    <w:rsid w:val="001143BE"/>
    <w:rsid w:val="00114B20"/>
    <w:rsid w:val="00115AD7"/>
    <w:rsid w:val="001171C3"/>
    <w:rsid w:val="0011760F"/>
    <w:rsid w:val="00117967"/>
    <w:rsid w:val="00121720"/>
    <w:rsid w:val="00124046"/>
    <w:rsid w:val="0012483F"/>
    <w:rsid w:val="00124BE4"/>
    <w:rsid w:val="00125434"/>
    <w:rsid w:val="0012701F"/>
    <w:rsid w:val="0013013F"/>
    <w:rsid w:val="001313C3"/>
    <w:rsid w:val="0013186E"/>
    <w:rsid w:val="00131CB4"/>
    <w:rsid w:val="00131EBA"/>
    <w:rsid w:val="0013235F"/>
    <w:rsid w:val="0013342D"/>
    <w:rsid w:val="00135308"/>
    <w:rsid w:val="00136193"/>
    <w:rsid w:val="00141D3D"/>
    <w:rsid w:val="001422BB"/>
    <w:rsid w:val="00142DED"/>
    <w:rsid w:val="0014407C"/>
    <w:rsid w:val="0014438B"/>
    <w:rsid w:val="00146442"/>
    <w:rsid w:val="00146DA0"/>
    <w:rsid w:val="00147606"/>
    <w:rsid w:val="00147682"/>
    <w:rsid w:val="00150A75"/>
    <w:rsid w:val="00152224"/>
    <w:rsid w:val="001537D4"/>
    <w:rsid w:val="00154328"/>
    <w:rsid w:val="00154E2E"/>
    <w:rsid w:val="00155F2F"/>
    <w:rsid w:val="00157E20"/>
    <w:rsid w:val="0016159C"/>
    <w:rsid w:val="00163068"/>
    <w:rsid w:val="001646C4"/>
    <w:rsid w:val="001647EA"/>
    <w:rsid w:val="001670C1"/>
    <w:rsid w:val="001676EB"/>
    <w:rsid w:val="00167ABD"/>
    <w:rsid w:val="00171CFA"/>
    <w:rsid w:val="001733D5"/>
    <w:rsid w:val="0017798D"/>
    <w:rsid w:val="00181B7C"/>
    <w:rsid w:val="0018250A"/>
    <w:rsid w:val="00182CF1"/>
    <w:rsid w:val="001832C6"/>
    <w:rsid w:val="0018438E"/>
    <w:rsid w:val="0018450F"/>
    <w:rsid w:val="001869A4"/>
    <w:rsid w:val="00187A71"/>
    <w:rsid w:val="001905D4"/>
    <w:rsid w:val="00190654"/>
    <w:rsid w:val="00193583"/>
    <w:rsid w:val="0019472E"/>
    <w:rsid w:val="00195827"/>
    <w:rsid w:val="00195FE1"/>
    <w:rsid w:val="00196938"/>
    <w:rsid w:val="00197B88"/>
    <w:rsid w:val="001A1B4E"/>
    <w:rsid w:val="001A1CAC"/>
    <w:rsid w:val="001A1DC5"/>
    <w:rsid w:val="001A1E11"/>
    <w:rsid w:val="001A3D6E"/>
    <w:rsid w:val="001A48B0"/>
    <w:rsid w:val="001A5784"/>
    <w:rsid w:val="001A60EB"/>
    <w:rsid w:val="001A6911"/>
    <w:rsid w:val="001B20F4"/>
    <w:rsid w:val="001B2CC5"/>
    <w:rsid w:val="001B3C92"/>
    <w:rsid w:val="001B4130"/>
    <w:rsid w:val="001B49CE"/>
    <w:rsid w:val="001B52A8"/>
    <w:rsid w:val="001B5AAF"/>
    <w:rsid w:val="001B6903"/>
    <w:rsid w:val="001B701B"/>
    <w:rsid w:val="001B737E"/>
    <w:rsid w:val="001C090F"/>
    <w:rsid w:val="001C19BB"/>
    <w:rsid w:val="001C26E1"/>
    <w:rsid w:val="001C4C86"/>
    <w:rsid w:val="001C4F05"/>
    <w:rsid w:val="001C642E"/>
    <w:rsid w:val="001C762D"/>
    <w:rsid w:val="001D09EE"/>
    <w:rsid w:val="001D2681"/>
    <w:rsid w:val="001D4923"/>
    <w:rsid w:val="001D4A51"/>
    <w:rsid w:val="001D711F"/>
    <w:rsid w:val="001D728A"/>
    <w:rsid w:val="001D7D4D"/>
    <w:rsid w:val="001D7EEF"/>
    <w:rsid w:val="001D7FBD"/>
    <w:rsid w:val="001E11F1"/>
    <w:rsid w:val="001E1EF5"/>
    <w:rsid w:val="001E29E4"/>
    <w:rsid w:val="001E6411"/>
    <w:rsid w:val="001E6562"/>
    <w:rsid w:val="001E65EF"/>
    <w:rsid w:val="001F067C"/>
    <w:rsid w:val="001F22CF"/>
    <w:rsid w:val="001F2888"/>
    <w:rsid w:val="001F33A3"/>
    <w:rsid w:val="001F5C18"/>
    <w:rsid w:val="001F5FBB"/>
    <w:rsid w:val="001F62D8"/>
    <w:rsid w:val="001F6495"/>
    <w:rsid w:val="001F6871"/>
    <w:rsid w:val="001F6B97"/>
    <w:rsid w:val="002032D6"/>
    <w:rsid w:val="00204E2D"/>
    <w:rsid w:val="002057FB"/>
    <w:rsid w:val="00205A05"/>
    <w:rsid w:val="002079D5"/>
    <w:rsid w:val="00210DB6"/>
    <w:rsid w:val="00212CA6"/>
    <w:rsid w:val="00213EBC"/>
    <w:rsid w:val="00216CFE"/>
    <w:rsid w:val="0021709E"/>
    <w:rsid w:val="002219C2"/>
    <w:rsid w:val="002240DE"/>
    <w:rsid w:val="00224927"/>
    <w:rsid w:val="002249AD"/>
    <w:rsid w:val="00226DFD"/>
    <w:rsid w:val="00227D1D"/>
    <w:rsid w:val="00230150"/>
    <w:rsid w:val="00230F22"/>
    <w:rsid w:val="00232466"/>
    <w:rsid w:val="00234705"/>
    <w:rsid w:val="002365C0"/>
    <w:rsid w:val="002367D9"/>
    <w:rsid w:val="00236956"/>
    <w:rsid w:val="00240DE6"/>
    <w:rsid w:val="002413F9"/>
    <w:rsid w:val="002415D7"/>
    <w:rsid w:val="00242FE0"/>
    <w:rsid w:val="00246007"/>
    <w:rsid w:val="00247E98"/>
    <w:rsid w:val="00253F2A"/>
    <w:rsid w:val="0025537A"/>
    <w:rsid w:val="00255D5B"/>
    <w:rsid w:val="00256A60"/>
    <w:rsid w:val="00257AB1"/>
    <w:rsid w:val="00260FFE"/>
    <w:rsid w:val="0026172A"/>
    <w:rsid w:val="00261F80"/>
    <w:rsid w:val="00262CA2"/>
    <w:rsid w:val="00264B13"/>
    <w:rsid w:val="00264D31"/>
    <w:rsid w:val="002655C3"/>
    <w:rsid w:val="00265B29"/>
    <w:rsid w:val="00266F63"/>
    <w:rsid w:val="00267617"/>
    <w:rsid w:val="00275F7F"/>
    <w:rsid w:val="002815D2"/>
    <w:rsid w:val="00281A9F"/>
    <w:rsid w:val="002825EB"/>
    <w:rsid w:val="00283372"/>
    <w:rsid w:val="00286BF0"/>
    <w:rsid w:val="00287B62"/>
    <w:rsid w:val="00287EB3"/>
    <w:rsid w:val="002932D6"/>
    <w:rsid w:val="002934C9"/>
    <w:rsid w:val="00294206"/>
    <w:rsid w:val="00294EB6"/>
    <w:rsid w:val="00297F9E"/>
    <w:rsid w:val="002A0F0A"/>
    <w:rsid w:val="002A46D6"/>
    <w:rsid w:val="002A6164"/>
    <w:rsid w:val="002A6552"/>
    <w:rsid w:val="002A6B54"/>
    <w:rsid w:val="002B0851"/>
    <w:rsid w:val="002B20A5"/>
    <w:rsid w:val="002B4398"/>
    <w:rsid w:val="002B46E2"/>
    <w:rsid w:val="002B68C2"/>
    <w:rsid w:val="002C000E"/>
    <w:rsid w:val="002C022C"/>
    <w:rsid w:val="002C3314"/>
    <w:rsid w:val="002C75A3"/>
    <w:rsid w:val="002C7840"/>
    <w:rsid w:val="002D0AB7"/>
    <w:rsid w:val="002D0ED9"/>
    <w:rsid w:val="002D4BBB"/>
    <w:rsid w:val="002D60FC"/>
    <w:rsid w:val="002E105E"/>
    <w:rsid w:val="002E34F0"/>
    <w:rsid w:val="002E351E"/>
    <w:rsid w:val="002E37F9"/>
    <w:rsid w:val="002E3D8C"/>
    <w:rsid w:val="002E52CC"/>
    <w:rsid w:val="002E6F40"/>
    <w:rsid w:val="002F2570"/>
    <w:rsid w:val="002F567F"/>
    <w:rsid w:val="002F668D"/>
    <w:rsid w:val="002F72B7"/>
    <w:rsid w:val="002F7892"/>
    <w:rsid w:val="00304349"/>
    <w:rsid w:val="00304CC2"/>
    <w:rsid w:val="003056F7"/>
    <w:rsid w:val="0030628E"/>
    <w:rsid w:val="00311A64"/>
    <w:rsid w:val="00313CCF"/>
    <w:rsid w:val="00314762"/>
    <w:rsid w:val="003151A6"/>
    <w:rsid w:val="0031541E"/>
    <w:rsid w:val="003203C9"/>
    <w:rsid w:val="00320C0C"/>
    <w:rsid w:val="00321699"/>
    <w:rsid w:val="00321ACE"/>
    <w:rsid w:val="00322399"/>
    <w:rsid w:val="003230E4"/>
    <w:rsid w:val="00323B95"/>
    <w:rsid w:val="00323CF0"/>
    <w:rsid w:val="00323DE7"/>
    <w:rsid w:val="00326826"/>
    <w:rsid w:val="00327CF6"/>
    <w:rsid w:val="00332FB3"/>
    <w:rsid w:val="003347B8"/>
    <w:rsid w:val="00335809"/>
    <w:rsid w:val="003375FC"/>
    <w:rsid w:val="00337D7B"/>
    <w:rsid w:val="003457C9"/>
    <w:rsid w:val="00345FA5"/>
    <w:rsid w:val="003460CE"/>
    <w:rsid w:val="00346B3D"/>
    <w:rsid w:val="00351220"/>
    <w:rsid w:val="0035251D"/>
    <w:rsid w:val="0035436D"/>
    <w:rsid w:val="003547DB"/>
    <w:rsid w:val="00355CC4"/>
    <w:rsid w:val="00357455"/>
    <w:rsid w:val="00357481"/>
    <w:rsid w:val="00370799"/>
    <w:rsid w:val="00373552"/>
    <w:rsid w:val="003740DB"/>
    <w:rsid w:val="00374DEA"/>
    <w:rsid w:val="00375797"/>
    <w:rsid w:val="00377FAC"/>
    <w:rsid w:val="00380253"/>
    <w:rsid w:val="00380EE0"/>
    <w:rsid w:val="00381800"/>
    <w:rsid w:val="003823E9"/>
    <w:rsid w:val="00382BA0"/>
    <w:rsid w:val="00383810"/>
    <w:rsid w:val="00386182"/>
    <w:rsid w:val="00386A33"/>
    <w:rsid w:val="00386FBC"/>
    <w:rsid w:val="00387F67"/>
    <w:rsid w:val="0039092B"/>
    <w:rsid w:val="00391982"/>
    <w:rsid w:val="003926DE"/>
    <w:rsid w:val="0039278E"/>
    <w:rsid w:val="0039390A"/>
    <w:rsid w:val="00393FCB"/>
    <w:rsid w:val="00395334"/>
    <w:rsid w:val="003956FB"/>
    <w:rsid w:val="00397696"/>
    <w:rsid w:val="003A0D3B"/>
    <w:rsid w:val="003A18B5"/>
    <w:rsid w:val="003A1EF1"/>
    <w:rsid w:val="003A20C4"/>
    <w:rsid w:val="003A323E"/>
    <w:rsid w:val="003A3DC1"/>
    <w:rsid w:val="003A3DDF"/>
    <w:rsid w:val="003A422C"/>
    <w:rsid w:val="003A5214"/>
    <w:rsid w:val="003A5B2F"/>
    <w:rsid w:val="003A63EC"/>
    <w:rsid w:val="003A6548"/>
    <w:rsid w:val="003B1C09"/>
    <w:rsid w:val="003B2583"/>
    <w:rsid w:val="003B2644"/>
    <w:rsid w:val="003B5808"/>
    <w:rsid w:val="003B7B9A"/>
    <w:rsid w:val="003C0231"/>
    <w:rsid w:val="003C1171"/>
    <w:rsid w:val="003C118B"/>
    <w:rsid w:val="003C139E"/>
    <w:rsid w:val="003C39FE"/>
    <w:rsid w:val="003C5214"/>
    <w:rsid w:val="003D430B"/>
    <w:rsid w:val="003D5E04"/>
    <w:rsid w:val="003D7A8A"/>
    <w:rsid w:val="003E0C5D"/>
    <w:rsid w:val="003E1551"/>
    <w:rsid w:val="003E1978"/>
    <w:rsid w:val="003E19A8"/>
    <w:rsid w:val="003E1B43"/>
    <w:rsid w:val="003E416F"/>
    <w:rsid w:val="003E6A86"/>
    <w:rsid w:val="003F12C1"/>
    <w:rsid w:val="003F4CFB"/>
    <w:rsid w:val="003F5834"/>
    <w:rsid w:val="00400459"/>
    <w:rsid w:val="00402AC4"/>
    <w:rsid w:val="00402E0D"/>
    <w:rsid w:val="00403ADE"/>
    <w:rsid w:val="00415627"/>
    <w:rsid w:val="00416A6C"/>
    <w:rsid w:val="004246D0"/>
    <w:rsid w:val="004276F6"/>
    <w:rsid w:val="0043130B"/>
    <w:rsid w:val="004317FA"/>
    <w:rsid w:val="00431A21"/>
    <w:rsid w:val="00432C53"/>
    <w:rsid w:val="00433B7C"/>
    <w:rsid w:val="004352B5"/>
    <w:rsid w:val="00435685"/>
    <w:rsid w:val="0044002E"/>
    <w:rsid w:val="0044053B"/>
    <w:rsid w:val="004409F9"/>
    <w:rsid w:val="0044247D"/>
    <w:rsid w:val="0044378C"/>
    <w:rsid w:val="00443C8E"/>
    <w:rsid w:val="00444291"/>
    <w:rsid w:val="0044548B"/>
    <w:rsid w:val="00445746"/>
    <w:rsid w:val="00453354"/>
    <w:rsid w:val="004537AB"/>
    <w:rsid w:val="00453EFB"/>
    <w:rsid w:val="00454DDF"/>
    <w:rsid w:val="00455C46"/>
    <w:rsid w:val="00456995"/>
    <w:rsid w:val="00457236"/>
    <w:rsid w:val="00457A17"/>
    <w:rsid w:val="00457A96"/>
    <w:rsid w:val="00457BD5"/>
    <w:rsid w:val="004627C2"/>
    <w:rsid w:val="00463759"/>
    <w:rsid w:val="0046541E"/>
    <w:rsid w:val="00466A0D"/>
    <w:rsid w:val="0047174F"/>
    <w:rsid w:val="00471C81"/>
    <w:rsid w:val="00472776"/>
    <w:rsid w:val="00473A59"/>
    <w:rsid w:val="004743F2"/>
    <w:rsid w:val="00476C89"/>
    <w:rsid w:val="00476D42"/>
    <w:rsid w:val="00482663"/>
    <w:rsid w:val="0048317D"/>
    <w:rsid w:val="00483502"/>
    <w:rsid w:val="00484292"/>
    <w:rsid w:val="00486973"/>
    <w:rsid w:val="0048738E"/>
    <w:rsid w:val="00487E79"/>
    <w:rsid w:val="00487EE5"/>
    <w:rsid w:val="004918E7"/>
    <w:rsid w:val="00491B3A"/>
    <w:rsid w:val="004927D9"/>
    <w:rsid w:val="00492A78"/>
    <w:rsid w:val="004967D6"/>
    <w:rsid w:val="00497535"/>
    <w:rsid w:val="004A04C8"/>
    <w:rsid w:val="004A2223"/>
    <w:rsid w:val="004A23C8"/>
    <w:rsid w:val="004A38BE"/>
    <w:rsid w:val="004A3CBF"/>
    <w:rsid w:val="004A50D8"/>
    <w:rsid w:val="004A70F3"/>
    <w:rsid w:val="004B2DCC"/>
    <w:rsid w:val="004B585F"/>
    <w:rsid w:val="004B5C94"/>
    <w:rsid w:val="004B665E"/>
    <w:rsid w:val="004C070D"/>
    <w:rsid w:val="004C4A1D"/>
    <w:rsid w:val="004C4B53"/>
    <w:rsid w:val="004C5EBC"/>
    <w:rsid w:val="004C6ECC"/>
    <w:rsid w:val="004C768A"/>
    <w:rsid w:val="004D14E3"/>
    <w:rsid w:val="004D5CFF"/>
    <w:rsid w:val="004D75EA"/>
    <w:rsid w:val="004E0050"/>
    <w:rsid w:val="004E0800"/>
    <w:rsid w:val="004E10DB"/>
    <w:rsid w:val="004E182C"/>
    <w:rsid w:val="004E2599"/>
    <w:rsid w:val="004E3892"/>
    <w:rsid w:val="004E5770"/>
    <w:rsid w:val="004E5D8E"/>
    <w:rsid w:val="004E7C36"/>
    <w:rsid w:val="004F115D"/>
    <w:rsid w:val="004F408B"/>
    <w:rsid w:val="004F7BEA"/>
    <w:rsid w:val="004F7C89"/>
    <w:rsid w:val="004F7E0A"/>
    <w:rsid w:val="00501156"/>
    <w:rsid w:val="00503CDD"/>
    <w:rsid w:val="0050416A"/>
    <w:rsid w:val="00504421"/>
    <w:rsid w:val="00505007"/>
    <w:rsid w:val="00505E31"/>
    <w:rsid w:val="005100AD"/>
    <w:rsid w:val="00510D89"/>
    <w:rsid w:val="00511C11"/>
    <w:rsid w:val="005124FF"/>
    <w:rsid w:val="00513D55"/>
    <w:rsid w:val="00514301"/>
    <w:rsid w:val="005145CF"/>
    <w:rsid w:val="005155BF"/>
    <w:rsid w:val="00515A7B"/>
    <w:rsid w:val="005163CD"/>
    <w:rsid w:val="005165F7"/>
    <w:rsid w:val="00517287"/>
    <w:rsid w:val="005172C4"/>
    <w:rsid w:val="00517710"/>
    <w:rsid w:val="00517E06"/>
    <w:rsid w:val="00520567"/>
    <w:rsid w:val="0052139D"/>
    <w:rsid w:val="00522A7C"/>
    <w:rsid w:val="00522FDF"/>
    <w:rsid w:val="0052454D"/>
    <w:rsid w:val="00524DCB"/>
    <w:rsid w:val="00526E47"/>
    <w:rsid w:val="005316FE"/>
    <w:rsid w:val="00532ED5"/>
    <w:rsid w:val="005330AC"/>
    <w:rsid w:val="00534982"/>
    <w:rsid w:val="005352A2"/>
    <w:rsid w:val="00535867"/>
    <w:rsid w:val="00535975"/>
    <w:rsid w:val="005365FF"/>
    <w:rsid w:val="00536D94"/>
    <w:rsid w:val="005376AF"/>
    <w:rsid w:val="005402ED"/>
    <w:rsid w:val="00540902"/>
    <w:rsid w:val="00541157"/>
    <w:rsid w:val="0054163D"/>
    <w:rsid w:val="00542714"/>
    <w:rsid w:val="005436BE"/>
    <w:rsid w:val="00543D87"/>
    <w:rsid w:val="005513C9"/>
    <w:rsid w:val="00551AC1"/>
    <w:rsid w:val="0055595F"/>
    <w:rsid w:val="0055782E"/>
    <w:rsid w:val="00557E22"/>
    <w:rsid w:val="00560799"/>
    <w:rsid w:val="00562453"/>
    <w:rsid w:val="005627F6"/>
    <w:rsid w:val="00563ECE"/>
    <w:rsid w:val="00564603"/>
    <w:rsid w:val="00565B95"/>
    <w:rsid w:val="00570142"/>
    <w:rsid w:val="0057039A"/>
    <w:rsid w:val="00570B88"/>
    <w:rsid w:val="0057279E"/>
    <w:rsid w:val="005749FC"/>
    <w:rsid w:val="00574D96"/>
    <w:rsid w:val="00576A3A"/>
    <w:rsid w:val="0058016B"/>
    <w:rsid w:val="00580ADD"/>
    <w:rsid w:val="00584A8C"/>
    <w:rsid w:val="00584B5E"/>
    <w:rsid w:val="00590454"/>
    <w:rsid w:val="00592BA5"/>
    <w:rsid w:val="00594295"/>
    <w:rsid w:val="0059584F"/>
    <w:rsid w:val="005A13B4"/>
    <w:rsid w:val="005A1951"/>
    <w:rsid w:val="005A1D2D"/>
    <w:rsid w:val="005A3C1E"/>
    <w:rsid w:val="005A4064"/>
    <w:rsid w:val="005A6E50"/>
    <w:rsid w:val="005A71F1"/>
    <w:rsid w:val="005B00F1"/>
    <w:rsid w:val="005B099E"/>
    <w:rsid w:val="005B3F2E"/>
    <w:rsid w:val="005B5450"/>
    <w:rsid w:val="005B5D54"/>
    <w:rsid w:val="005B694B"/>
    <w:rsid w:val="005B7C63"/>
    <w:rsid w:val="005C14FB"/>
    <w:rsid w:val="005C185D"/>
    <w:rsid w:val="005C21FB"/>
    <w:rsid w:val="005C2D84"/>
    <w:rsid w:val="005C2DB5"/>
    <w:rsid w:val="005C3C23"/>
    <w:rsid w:val="005C3DA5"/>
    <w:rsid w:val="005C49C7"/>
    <w:rsid w:val="005C5033"/>
    <w:rsid w:val="005C63D0"/>
    <w:rsid w:val="005C719C"/>
    <w:rsid w:val="005C7EC8"/>
    <w:rsid w:val="005D0F07"/>
    <w:rsid w:val="005D3DF3"/>
    <w:rsid w:val="005D4783"/>
    <w:rsid w:val="005D4C7B"/>
    <w:rsid w:val="005D6019"/>
    <w:rsid w:val="005E1FE8"/>
    <w:rsid w:val="005E206B"/>
    <w:rsid w:val="005E285C"/>
    <w:rsid w:val="005E3584"/>
    <w:rsid w:val="005E3A95"/>
    <w:rsid w:val="005E3FCC"/>
    <w:rsid w:val="005E40CB"/>
    <w:rsid w:val="005E5699"/>
    <w:rsid w:val="005E56AF"/>
    <w:rsid w:val="005E6EEA"/>
    <w:rsid w:val="005F12F3"/>
    <w:rsid w:val="005F29BE"/>
    <w:rsid w:val="005F6DD7"/>
    <w:rsid w:val="006039B7"/>
    <w:rsid w:val="00604D1B"/>
    <w:rsid w:val="00605FD5"/>
    <w:rsid w:val="00610B4A"/>
    <w:rsid w:val="00610F13"/>
    <w:rsid w:val="00612A93"/>
    <w:rsid w:val="006132E5"/>
    <w:rsid w:val="00613A4F"/>
    <w:rsid w:val="006144BA"/>
    <w:rsid w:val="00614823"/>
    <w:rsid w:val="00614D44"/>
    <w:rsid w:val="00615405"/>
    <w:rsid w:val="00615799"/>
    <w:rsid w:val="00617F2B"/>
    <w:rsid w:val="00620355"/>
    <w:rsid w:val="00621397"/>
    <w:rsid w:val="00621985"/>
    <w:rsid w:val="00623604"/>
    <w:rsid w:val="00624080"/>
    <w:rsid w:val="00624090"/>
    <w:rsid w:val="00624CC0"/>
    <w:rsid w:val="00626BED"/>
    <w:rsid w:val="00626FC1"/>
    <w:rsid w:val="00627C76"/>
    <w:rsid w:val="0063088C"/>
    <w:rsid w:val="0063423F"/>
    <w:rsid w:val="00634BDA"/>
    <w:rsid w:val="00635089"/>
    <w:rsid w:val="006408CE"/>
    <w:rsid w:val="0064109C"/>
    <w:rsid w:val="00641A29"/>
    <w:rsid w:val="00642C6A"/>
    <w:rsid w:val="00642EBE"/>
    <w:rsid w:val="0064510A"/>
    <w:rsid w:val="00645C50"/>
    <w:rsid w:val="00646032"/>
    <w:rsid w:val="00646627"/>
    <w:rsid w:val="006478B8"/>
    <w:rsid w:val="00651808"/>
    <w:rsid w:val="0065243A"/>
    <w:rsid w:val="00653203"/>
    <w:rsid w:val="00655120"/>
    <w:rsid w:val="006551A6"/>
    <w:rsid w:val="0065634B"/>
    <w:rsid w:val="0065669F"/>
    <w:rsid w:val="00656DF4"/>
    <w:rsid w:val="006570E5"/>
    <w:rsid w:val="00661FAC"/>
    <w:rsid w:val="00662A57"/>
    <w:rsid w:val="006637AC"/>
    <w:rsid w:val="00663AC3"/>
    <w:rsid w:val="00666B80"/>
    <w:rsid w:val="006673E4"/>
    <w:rsid w:val="006703F9"/>
    <w:rsid w:val="0067115A"/>
    <w:rsid w:val="00671E55"/>
    <w:rsid w:val="00672EAE"/>
    <w:rsid w:val="0067400C"/>
    <w:rsid w:val="006745C7"/>
    <w:rsid w:val="00676901"/>
    <w:rsid w:val="006778CB"/>
    <w:rsid w:val="00677CF9"/>
    <w:rsid w:val="00677F37"/>
    <w:rsid w:val="00681A90"/>
    <w:rsid w:val="00682800"/>
    <w:rsid w:val="006872D0"/>
    <w:rsid w:val="00690330"/>
    <w:rsid w:val="00692957"/>
    <w:rsid w:val="00695315"/>
    <w:rsid w:val="006958C8"/>
    <w:rsid w:val="00696714"/>
    <w:rsid w:val="00697377"/>
    <w:rsid w:val="00697AA7"/>
    <w:rsid w:val="006A24E4"/>
    <w:rsid w:val="006A3FC0"/>
    <w:rsid w:val="006A4384"/>
    <w:rsid w:val="006A6E88"/>
    <w:rsid w:val="006A76AA"/>
    <w:rsid w:val="006B0468"/>
    <w:rsid w:val="006B333A"/>
    <w:rsid w:val="006B398A"/>
    <w:rsid w:val="006C18D1"/>
    <w:rsid w:val="006C2DC3"/>
    <w:rsid w:val="006C4610"/>
    <w:rsid w:val="006C464E"/>
    <w:rsid w:val="006C6092"/>
    <w:rsid w:val="006C69A4"/>
    <w:rsid w:val="006C7453"/>
    <w:rsid w:val="006C7842"/>
    <w:rsid w:val="006D0D4D"/>
    <w:rsid w:val="006D2CC2"/>
    <w:rsid w:val="006D42E9"/>
    <w:rsid w:val="006D5C3A"/>
    <w:rsid w:val="006D6F56"/>
    <w:rsid w:val="006D76B0"/>
    <w:rsid w:val="006D7B00"/>
    <w:rsid w:val="006E13A4"/>
    <w:rsid w:val="006E196F"/>
    <w:rsid w:val="006E25D1"/>
    <w:rsid w:val="006E37AF"/>
    <w:rsid w:val="006E5101"/>
    <w:rsid w:val="006E75B3"/>
    <w:rsid w:val="006F015A"/>
    <w:rsid w:val="006F13E8"/>
    <w:rsid w:val="006F6C20"/>
    <w:rsid w:val="006F7D59"/>
    <w:rsid w:val="007007B3"/>
    <w:rsid w:val="00700CDC"/>
    <w:rsid w:val="00700D51"/>
    <w:rsid w:val="007023B1"/>
    <w:rsid w:val="00702DC5"/>
    <w:rsid w:val="007034DC"/>
    <w:rsid w:val="00706436"/>
    <w:rsid w:val="00706681"/>
    <w:rsid w:val="0070772D"/>
    <w:rsid w:val="00711420"/>
    <w:rsid w:val="00711754"/>
    <w:rsid w:val="007152C3"/>
    <w:rsid w:val="00720029"/>
    <w:rsid w:val="00720569"/>
    <w:rsid w:val="0072092F"/>
    <w:rsid w:val="0072196C"/>
    <w:rsid w:val="00722196"/>
    <w:rsid w:val="00722EEA"/>
    <w:rsid w:val="007236ED"/>
    <w:rsid w:val="00723A08"/>
    <w:rsid w:val="007240AC"/>
    <w:rsid w:val="007240E8"/>
    <w:rsid w:val="00730A66"/>
    <w:rsid w:val="00730B84"/>
    <w:rsid w:val="00731239"/>
    <w:rsid w:val="00731480"/>
    <w:rsid w:val="007406BB"/>
    <w:rsid w:val="00745A0D"/>
    <w:rsid w:val="007462B0"/>
    <w:rsid w:val="00746B46"/>
    <w:rsid w:val="00747125"/>
    <w:rsid w:val="00750D54"/>
    <w:rsid w:val="00750E61"/>
    <w:rsid w:val="00752533"/>
    <w:rsid w:val="00752A80"/>
    <w:rsid w:val="00754FF6"/>
    <w:rsid w:val="00757A37"/>
    <w:rsid w:val="00757C40"/>
    <w:rsid w:val="00760767"/>
    <w:rsid w:val="00760F45"/>
    <w:rsid w:val="00761BD0"/>
    <w:rsid w:val="007626C0"/>
    <w:rsid w:val="007654E8"/>
    <w:rsid w:val="00770296"/>
    <w:rsid w:val="00770303"/>
    <w:rsid w:val="00770CF4"/>
    <w:rsid w:val="00771049"/>
    <w:rsid w:val="00771D3A"/>
    <w:rsid w:val="007738BF"/>
    <w:rsid w:val="00774680"/>
    <w:rsid w:val="00780B46"/>
    <w:rsid w:val="007835CB"/>
    <w:rsid w:val="00783AB7"/>
    <w:rsid w:val="00785BA9"/>
    <w:rsid w:val="007870EF"/>
    <w:rsid w:val="00791AC3"/>
    <w:rsid w:val="0079258D"/>
    <w:rsid w:val="007966CF"/>
    <w:rsid w:val="00797350"/>
    <w:rsid w:val="0079762D"/>
    <w:rsid w:val="007A01F7"/>
    <w:rsid w:val="007A02ED"/>
    <w:rsid w:val="007A0FF8"/>
    <w:rsid w:val="007A1956"/>
    <w:rsid w:val="007A2C73"/>
    <w:rsid w:val="007A4C79"/>
    <w:rsid w:val="007A77BE"/>
    <w:rsid w:val="007A7887"/>
    <w:rsid w:val="007A78D4"/>
    <w:rsid w:val="007B277F"/>
    <w:rsid w:val="007B2CCE"/>
    <w:rsid w:val="007B75E3"/>
    <w:rsid w:val="007B7A85"/>
    <w:rsid w:val="007C1F48"/>
    <w:rsid w:val="007C2144"/>
    <w:rsid w:val="007C40A7"/>
    <w:rsid w:val="007C427C"/>
    <w:rsid w:val="007C62D8"/>
    <w:rsid w:val="007C6BA0"/>
    <w:rsid w:val="007D08D0"/>
    <w:rsid w:val="007D0E2C"/>
    <w:rsid w:val="007D3594"/>
    <w:rsid w:val="007D37E9"/>
    <w:rsid w:val="007D3B24"/>
    <w:rsid w:val="007D42C3"/>
    <w:rsid w:val="007D6FAB"/>
    <w:rsid w:val="007E2963"/>
    <w:rsid w:val="007E3E4F"/>
    <w:rsid w:val="007E43D7"/>
    <w:rsid w:val="007F1296"/>
    <w:rsid w:val="007F1576"/>
    <w:rsid w:val="007F212C"/>
    <w:rsid w:val="007F346B"/>
    <w:rsid w:val="007F3B3D"/>
    <w:rsid w:val="007F7F5B"/>
    <w:rsid w:val="00800B3B"/>
    <w:rsid w:val="00800D10"/>
    <w:rsid w:val="00802903"/>
    <w:rsid w:val="0080559D"/>
    <w:rsid w:val="0080675F"/>
    <w:rsid w:val="00806F22"/>
    <w:rsid w:val="008079E2"/>
    <w:rsid w:val="008112BB"/>
    <w:rsid w:val="00812C94"/>
    <w:rsid w:val="00820D9C"/>
    <w:rsid w:val="00821007"/>
    <w:rsid w:val="0082109E"/>
    <w:rsid w:val="00821150"/>
    <w:rsid w:val="00822D8F"/>
    <w:rsid w:val="008234D1"/>
    <w:rsid w:val="0082355E"/>
    <w:rsid w:val="0082470C"/>
    <w:rsid w:val="00825C9F"/>
    <w:rsid w:val="00827CCA"/>
    <w:rsid w:val="008357DE"/>
    <w:rsid w:val="00837672"/>
    <w:rsid w:val="00840A75"/>
    <w:rsid w:val="00841684"/>
    <w:rsid w:val="008421F7"/>
    <w:rsid w:val="00844674"/>
    <w:rsid w:val="00846596"/>
    <w:rsid w:val="00846F21"/>
    <w:rsid w:val="00853C11"/>
    <w:rsid w:val="00856255"/>
    <w:rsid w:val="0085705C"/>
    <w:rsid w:val="00860CD1"/>
    <w:rsid w:val="008610D7"/>
    <w:rsid w:val="00861242"/>
    <w:rsid w:val="00864D72"/>
    <w:rsid w:val="00864F30"/>
    <w:rsid w:val="00865045"/>
    <w:rsid w:val="00866C26"/>
    <w:rsid w:val="008701A9"/>
    <w:rsid w:val="00870928"/>
    <w:rsid w:val="00871576"/>
    <w:rsid w:val="00871C25"/>
    <w:rsid w:val="00872FFC"/>
    <w:rsid w:val="00873BA2"/>
    <w:rsid w:val="00880F8A"/>
    <w:rsid w:val="008818E3"/>
    <w:rsid w:val="00881CD6"/>
    <w:rsid w:val="00882E70"/>
    <w:rsid w:val="00883612"/>
    <w:rsid w:val="00884E19"/>
    <w:rsid w:val="00886A20"/>
    <w:rsid w:val="0088770F"/>
    <w:rsid w:val="008900DA"/>
    <w:rsid w:val="00890C0C"/>
    <w:rsid w:val="00892E80"/>
    <w:rsid w:val="00895A11"/>
    <w:rsid w:val="008962EF"/>
    <w:rsid w:val="008A19F9"/>
    <w:rsid w:val="008A31DB"/>
    <w:rsid w:val="008A31DF"/>
    <w:rsid w:val="008A3C57"/>
    <w:rsid w:val="008A3FCB"/>
    <w:rsid w:val="008A44C9"/>
    <w:rsid w:val="008A66F2"/>
    <w:rsid w:val="008A67A6"/>
    <w:rsid w:val="008A7DFE"/>
    <w:rsid w:val="008B004D"/>
    <w:rsid w:val="008B1F98"/>
    <w:rsid w:val="008B2B9D"/>
    <w:rsid w:val="008B5817"/>
    <w:rsid w:val="008B6273"/>
    <w:rsid w:val="008B7835"/>
    <w:rsid w:val="008B7CED"/>
    <w:rsid w:val="008B7F39"/>
    <w:rsid w:val="008C1605"/>
    <w:rsid w:val="008C1FCF"/>
    <w:rsid w:val="008C23E7"/>
    <w:rsid w:val="008C2843"/>
    <w:rsid w:val="008C4C5B"/>
    <w:rsid w:val="008C4C91"/>
    <w:rsid w:val="008C7E41"/>
    <w:rsid w:val="008D09A1"/>
    <w:rsid w:val="008D0B84"/>
    <w:rsid w:val="008D3B13"/>
    <w:rsid w:val="008D3E47"/>
    <w:rsid w:val="008D50C3"/>
    <w:rsid w:val="008D6B74"/>
    <w:rsid w:val="008E1725"/>
    <w:rsid w:val="008E2CD8"/>
    <w:rsid w:val="008E31CB"/>
    <w:rsid w:val="008E413B"/>
    <w:rsid w:val="008E5C1F"/>
    <w:rsid w:val="008E6D6A"/>
    <w:rsid w:val="008F36B3"/>
    <w:rsid w:val="008F373C"/>
    <w:rsid w:val="008F37ED"/>
    <w:rsid w:val="008F3BCC"/>
    <w:rsid w:val="008F49E0"/>
    <w:rsid w:val="008F5C02"/>
    <w:rsid w:val="008F5D86"/>
    <w:rsid w:val="008F632F"/>
    <w:rsid w:val="008F63C1"/>
    <w:rsid w:val="008F7BF6"/>
    <w:rsid w:val="00900162"/>
    <w:rsid w:val="00900A1C"/>
    <w:rsid w:val="00901B9F"/>
    <w:rsid w:val="009027C7"/>
    <w:rsid w:val="00902ABF"/>
    <w:rsid w:val="009033C5"/>
    <w:rsid w:val="00904031"/>
    <w:rsid w:val="00904E81"/>
    <w:rsid w:val="00905E2A"/>
    <w:rsid w:val="00906E81"/>
    <w:rsid w:val="009072A1"/>
    <w:rsid w:val="00910C74"/>
    <w:rsid w:val="00911051"/>
    <w:rsid w:val="00911C4B"/>
    <w:rsid w:val="00912F1C"/>
    <w:rsid w:val="00914178"/>
    <w:rsid w:val="00915263"/>
    <w:rsid w:val="00917FEC"/>
    <w:rsid w:val="009206A9"/>
    <w:rsid w:val="00921D78"/>
    <w:rsid w:val="00926C2A"/>
    <w:rsid w:val="00930332"/>
    <w:rsid w:val="00932A37"/>
    <w:rsid w:val="00932EE5"/>
    <w:rsid w:val="009337CC"/>
    <w:rsid w:val="00934073"/>
    <w:rsid w:val="00935748"/>
    <w:rsid w:val="009357CA"/>
    <w:rsid w:val="00936497"/>
    <w:rsid w:val="009366A3"/>
    <w:rsid w:val="00937656"/>
    <w:rsid w:val="009401F2"/>
    <w:rsid w:val="00940672"/>
    <w:rsid w:val="009408DD"/>
    <w:rsid w:val="00941E2D"/>
    <w:rsid w:val="009451BB"/>
    <w:rsid w:val="00945CFE"/>
    <w:rsid w:val="00947BB3"/>
    <w:rsid w:val="009506AB"/>
    <w:rsid w:val="00950EB9"/>
    <w:rsid w:val="00954870"/>
    <w:rsid w:val="00955B04"/>
    <w:rsid w:val="009563E7"/>
    <w:rsid w:val="009570CF"/>
    <w:rsid w:val="009579A4"/>
    <w:rsid w:val="00960ED4"/>
    <w:rsid w:val="0096123C"/>
    <w:rsid w:val="00962655"/>
    <w:rsid w:val="00963AF4"/>
    <w:rsid w:val="00966155"/>
    <w:rsid w:val="00966546"/>
    <w:rsid w:val="00967A15"/>
    <w:rsid w:val="00972F01"/>
    <w:rsid w:val="009754AA"/>
    <w:rsid w:val="009756DB"/>
    <w:rsid w:val="00976350"/>
    <w:rsid w:val="00976393"/>
    <w:rsid w:val="00976CC8"/>
    <w:rsid w:val="00977AF4"/>
    <w:rsid w:val="00977EDF"/>
    <w:rsid w:val="0098054F"/>
    <w:rsid w:val="009805CA"/>
    <w:rsid w:val="00982286"/>
    <w:rsid w:val="00982BD9"/>
    <w:rsid w:val="00982D8D"/>
    <w:rsid w:val="00983D62"/>
    <w:rsid w:val="009850B0"/>
    <w:rsid w:val="00985FA7"/>
    <w:rsid w:val="00986031"/>
    <w:rsid w:val="00987A1D"/>
    <w:rsid w:val="0099002A"/>
    <w:rsid w:val="00993ED8"/>
    <w:rsid w:val="009955FE"/>
    <w:rsid w:val="00996466"/>
    <w:rsid w:val="009969E0"/>
    <w:rsid w:val="00996BE6"/>
    <w:rsid w:val="009A11AC"/>
    <w:rsid w:val="009A42DB"/>
    <w:rsid w:val="009A4F8B"/>
    <w:rsid w:val="009A55FB"/>
    <w:rsid w:val="009A5B35"/>
    <w:rsid w:val="009A6F6E"/>
    <w:rsid w:val="009A75C5"/>
    <w:rsid w:val="009B0841"/>
    <w:rsid w:val="009B5108"/>
    <w:rsid w:val="009B55C6"/>
    <w:rsid w:val="009B70A7"/>
    <w:rsid w:val="009B714A"/>
    <w:rsid w:val="009B74B4"/>
    <w:rsid w:val="009B7D40"/>
    <w:rsid w:val="009C01BF"/>
    <w:rsid w:val="009C1259"/>
    <w:rsid w:val="009C193D"/>
    <w:rsid w:val="009C25C0"/>
    <w:rsid w:val="009C62E5"/>
    <w:rsid w:val="009C64F3"/>
    <w:rsid w:val="009D0253"/>
    <w:rsid w:val="009D2471"/>
    <w:rsid w:val="009D35CA"/>
    <w:rsid w:val="009D4C44"/>
    <w:rsid w:val="009D50D6"/>
    <w:rsid w:val="009D5196"/>
    <w:rsid w:val="009D54CB"/>
    <w:rsid w:val="009D5E50"/>
    <w:rsid w:val="009E4403"/>
    <w:rsid w:val="009E60F6"/>
    <w:rsid w:val="009F0DEB"/>
    <w:rsid w:val="009F0FFD"/>
    <w:rsid w:val="009F14AF"/>
    <w:rsid w:val="009F1F85"/>
    <w:rsid w:val="009F3DCF"/>
    <w:rsid w:val="009F4FCC"/>
    <w:rsid w:val="009F622E"/>
    <w:rsid w:val="00A0383D"/>
    <w:rsid w:val="00A049B9"/>
    <w:rsid w:val="00A05B60"/>
    <w:rsid w:val="00A06F27"/>
    <w:rsid w:val="00A06F7F"/>
    <w:rsid w:val="00A071D7"/>
    <w:rsid w:val="00A1279A"/>
    <w:rsid w:val="00A131FA"/>
    <w:rsid w:val="00A13C4C"/>
    <w:rsid w:val="00A1445E"/>
    <w:rsid w:val="00A15AEC"/>
    <w:rsid w:val="00A21661"/>
    <w:rsid w:val="00A24669"/>
    <w:rsid w:val="00A24F3A"/>
    <w:rsid w:val="00A276DA"/>
    <w:rsid w:val="00A27E6D"/>
    <w:rsid w:val="00A30A5F"/>
    <w:rsid w:val="00A31202"/>
    <w:rsid w:val="00A315D5"/>
    <w:rsid w:val="00A31CFB"/>
    <w:rsid w:val="00A32AC8"/>
    <w:rsid w:val="00A33ACE"/>
    <w:rsid w:val="00A35526"/>
    <w:rsid w:val="00A36E40"/>
    <w:rsid w:val="00A36F4D"/>
    <w:rsid w:val="00A406F3"/>
    <w:rsid w:val="00A41483"/>
    <w:rsid w:val="00A41657"/>
    <w:rsid w:val="00A42AD3"/>
    <w:rsid w:val="00A431F2"/>
    <w:rsid w:val="00A448AA"/>
    <w:rsid w:val="00A44A95"/>
    <w:rsid w:val="00A46900"/>
    <w:rsid w:val="00A47B02"/>
    <w:rsid w:val="00A50455"/>
    <w:rsid w:val="00A507CF"/>
    <w:rsid w:val="00A56743"/>
    <w:rsid w:val="00A57B1E"/>
    <w:rsid w:val="00A60CB4"/>
    <w:rsid w:val="00A67C7A"/>
    <w:rsid w:val="00A76F8D"/>
    <w:rsid w:val="00A77176"/>
    <w:rsid w:val="00A77EFF"/>
    <w:rsid w:val="00A802F0"/>
    <w:rsid w:val="00A82907"/>
    <w:rsid w:val="00A83364"/>
    <w:rsid w:val="00A83F39"/>
    <w:rsid w:val="00A85891"/>
    <w:rsid w:val="00A87240"/>
    <w:rsid w:val="00A877D8"/>
    <w:rsid w:val="00A87ADD"/>
    <w:rsid w:val="00A87E69"/>
    <w:rsid w:val="00A9252D"/>
    <w:rsid w:val="00A9681B"/>
    <w:rsid w:val="00A97D06"/>
    <w:rsid w:val="00AA0E89"/>
    <w:rsid w:val="00AA1478"/>
    <w:rsid w:val="00AA16F0"/>
    <w:rsid w:val="00AA2D02"/>
    <w:rsid w:val="00AA3AC1"/>
    <w:rsid w:val="00AA471F"/>
    <w:rsid w:val="00AA4852"/>
    <w:rsid w:val="00AA591C"/>
    <w:rsid w:val="00AA5BC2"/>
    <w:rsid w:val="00AA6398"/>
    <w:rsid w:val="00AA7098"/>
    <w:rsid w:val="00AB1791"/>
    <w:rsid w:val="00AB259B"/>
    <w:rsid w:val="00AB2DCD"/>
    <w:rsid w:val="00AB43C9"/>
    <w:rsid w:val="00AB5791"/>
    <w:rsid w:val="00AC0A5D"/>
    <w:rsid w:val="00AC171B"/>
    <w:rsid w:val="00AC1BCF"/>
    <w:rsid w:val="00AC2F1B"/>
    <w:rsid w:val="00AC4395"/>
    <w:rsid w:val="00AC5DE5"/>
    <w:rsid w:val="00AC60A4"/>
    <w:rsid w:val="00AC68AE"/>
    <w:rsid w:val="00AC7D74"/>
    <w:rsid w:val="00AD13D4"/>
    <w:rsid w:val="00AD47FB"/>
    <w:rsid w:val="00AD5A6D"/>
    <w:rsid w:val="00AD6FE4"/>
    <w:rsid w:val="00AD7DC4"/>
    <w:rsid w:val="00AE0AE1"/>
    <w:rsid w:val="00AE1A2C"/>
    <w:rsid w:val="00AE2D9F"/>
    <w:rsid w:val="00AE5D98"/>
    <w:rsid w:val="00AE6BE1"/>
    <w:rsid w:val="00AF1A26"/>
    <w:rsid w:val="00AF41EB"/>
    <w:rsid w:val="00AF49A1"/>
    <w:rsid w:val="00AF4C33"/>
    <w:rsid w:val="00AF5679"/>
    <w:rsid w:val="00B008CE"/>
    <w:rsid w:val="00B00CB9"/>
    <w:rsid w:val="00B014E7"/>
    <w:rsid w:val="00B0429E"/>
    <w:rsid w:val="00B15B6D"/>
    <w:rsid w:val="00B15C8E"/>
    <w:rsid w:val="00B179F5"/>
    <w:rsid w:val="00B225F1"/>
    <w:rsid w:val="00B24F6E"/>
    <w:rsid w:val="00B269A7"/>
    <w:rsid w:val="00B26B04"/>
    <w:rsid w:val="00B27F11"/>
    <w:rsid w:val="00B30523"/>
    <w:rsid w:val="00B31BE7"/>
    <w:rsid w:val="00B340AD"/>
    <w:rsid w:val="00B3415E"/>
    <w:rsid w:val="00B34F5E"/>
    <w:rsid w:val="00B35894"/>
    <w:rsid w:val="00B35A9E"/>
    <w:rsid w:val="00B3622F"/>
    <w:rsid w:val="00B36402"/>
    <w:rsid w:val="00B40C49"/>
    <w:rsid w:val="00B4411C"/>
    <w:rsid w:val="00B44997"/>
    <w:rsid w:val="00B460EE"/>
    <w:rsid w:val="00B46DD5"/>
    <w:rsid w:val="00B501BF"/>
    <w:rsid w:val="00B50601"/>
    <w:rsid w:val="00B512F5"/>
    <w:rsid w:val="00B5239D"/>
    <w:rsid w:val="00B523F3"/>
    <w:rsid w:val="00B52517"/>
    <w:rsid w:val="00B542AD"/>
    <w:rsid w:val="00B54F8A"/>
    <w:rsid w:val="00B555B2"/>
    <w:rsid w:val="00B57BE7"/>
    <w:rsid w:val="00B610F5"/>
    <w:rsid w:val="00B63874"/>
    <w:rsid w:val="00B63E7A"/>
    <w:rsid w:val="00B65398"/>
    <w:rsid w:val="00B65C77"/>
    <w:rsid w:val="00B734BE"/>
    <w:rsid w:val="00B82423"/>
    <w:rsid w:val="00B8259A"/>
    <w:rsid w:val="00B86076"/>
    <w:rsid w:val="00B861AC"/>
    <w:rsid w:val="00B86A6F"/>
    <w:rsid w:val="00B87B7D"/>
    <w:rsid w:val="00B90151"/>
    <w:rsid w:val="00B902D6"/>
    <w:rsid w:val="00B91F0E"/>
    <w:rsid w:val="00B92896"/>
    <w:rsid w:val="00B92A94"/>
    <w:rsid w:val="00B955F7"/>
    <w:rsid w:val="00B95899"/>
    <w:rsid w:val="00B95AAA"/>
    <w:rsid w:val="00BA1322"/>
    <w:rsid w:val="00BA25F9"/>
    <w:rsid w:val="00BA2F4F"/>
    <w:rsid w:val="00BA5808"/>
    <w:rsid w:val="00BA78EE"/>
    <w:rsid w:val="00BB1C39"/>
    <w:rsid w:val="00BB3041"/>
    <w:rsid w:val="00BB59E2"/>
    <w:rsid w:val="00BC02C9"/>
    <w:rsid w:val="00BC0AA7"/>
    <w:rsid w:val="00BC2607"/>
    <w:rsid w:val="00BD1EC4"/>
    <w:rsid w:val="00BD2D57"/>
    <w:rsid w:val="00BD3540"/>
    <w:rsid w:val="00BD5CAC"/>
    <w:rsid w:val="00BD659A"/>
    <w:rsid w:val="00BE0032"/>
    <w:rsid w:val="00BE074D"/>
    <w:rsid w:val="00BE11B7"/>
    <w:rsid w:val="00BE4F45"/>
    <w:rsid w:val="00BE529B"/>
    <w:rsid w:val="00BF1210"/>
    <w:rsid w:val="00BF3728"/>
    <w:rsid w:val="00BF6CF5"/>
    <w:rsid w:val="00BF6FA3"/>
    <w:rsid w:val="00C00D19"/>
    <w:rsid w:val="00C02280"/>
    <w:rsid w:val="00C03AB6"/>
    <w:rsid w:val="00C0553B"/>
    <w:rsid w:val="00C05DA2"/>
    <w:rsid w:val="00C05FF5"/>
    <w:rsid w:val="00C063A4"/>
    <w:rsid w:val="00C07BF0"/>
    <w:rsid w:val="00C10BC1"/>
    <w:rsid w:val="00C10EBD"/>
    <w:rsid w:val="00C13C23"/>
    <w:rsid w:val="00C13FF4"/>
    <w:rsid w:val="00C146DC"/>
    <w:rsid w:val="00C14C46"/>
    <w:rsid w:val="00C15339"/>
    <w:rsid w:val="00C166D8"/>
    <w:rsid w:val="00C16FC6"/>
    <w:rsid w:val="00C170F8"/>
    <w:rsid w:val="00C1772F"/>
    <w:rsid w:val="00C20BD7"/>
    <w:rsid w:val="00C21BFB"/>
    <w:rsid w:val="00C22A62"/>
    <w:rsid w:val="00C2507C"/>
    <w:rsid w:val="00C25278"/>
    <w:rsid w:val="00C26E08"/>
    <w:rsid w:val="00C27EE8"/>
    <w:rsid w:val="00C33FDC"/>
    <w:rsid w:val="00C34C0D"/>
    <w:rsid w:val="00C34CF5"/>
    <w:rsid w:val="00C359C0"/>
    <w:rsid w:val="00C3777E"/>
    <w:rsid w:val="00C40523"/>
    <w:rsid w:val="00C42E29"/>
    <w:rsid w:val="00C436A1"/>
    <w:rsid w:val="00C43AA9"/>
    <w:rsid w:val="00C45E27"/>
    <w:rsid w:val="00C50FF3"/>
    <w:rsid w:val="00C5138B"/>
    <w:rsid w:val="00C517AD"/>
    <w:rsid w:val="00C5244F"/>
    <w:rsid w:val="00C528C3"/>
    <w:rsid w:val="00C53430"/>
    <w:rsid w:val="00C54495"/>
    <w:rsid w:val="00C570EC"/>
    <w:rsid w:val="00C60E9B"/>
    <w:rsid w:val="00C6130B"/>
    <w:rsid w:val="00C61EDB"/>
    <w:rsid w:val="00C63540"/>
    <w:rsid w:val="00C63CBB"/>
    <w:rsid w:val="00C672F2"/>
    <w:rsid w:val="00C679CD"/>
    <w:rsid w:val="00C67EA9"/>
    <w:rsid w:val="00C724EB"/>
    <w:rsid w:val="00C73011"/>
    <w:rsid w:val="00C73896"/>
    <w:rsid w:val="00C7515B"/>
    <w:rsid w:val="00C75A77"/>
    <w:rsid w:val="00C80778"/>
    <w:rsid w:val="00C80ECC"/>
    <w:rsid w:val="00C831DB"/>
    <w:rsid w:val="00C853F9"/>
    <w:rsid w:val="00C8551A"/>
    <w:rsid w:val="00C92258"/>
    <w:rsid w:val="00C93FD8"/>
    <w:rsid w:val="00C96FE3"/>
    <w:rsid w:val="00CA0877"/>
    <w:rsid w:val="00CA13C1"/>
    <w:rsid w:val="00CA3315"/>
    <w:rsid w:val="00CA4B12"/>
    <w:rsid w:val="00CA587F"/>
    <w:rsid w:val="00CA6C01"/>
    <w:rsid w:val="00CA6FB6"/>
    <w:rsid w:val="00CA7F9C"/>
    <w:rsid w:val="00CB14E3"/>
    <w:rsid w:val="00CB1BA1"/>
    <w:rsid w:val="00CB3EEC"/>
    <w:rsid w:val="00CB4EFC"/>
    <w:rsid w:val="00CB53DB"/>
    <w:rsid w:val="00CB7A47"/>
    <w:rsid w:val="00CC39D1"/>
    <w:rsid w:val="00CC3BEB"/>
    <w:rsid w:val="00CC4761"/>
    <w:rsid w:val="00CC6FD2"/>
    <w:rsid w:val="00CC7363"/>
    <w:rsid w:val="00CD10FB"/>
    <w:rsid w:val="00CD3DFC"/>
    <w:rsid w:val="00CD447B"/>
    <w:rsid w:val="00CD4609"/>
    <w:rsid w:val="00CD4AB9"/>
    <w:rsid w:val="00CD6953"/>
    <w:rsid w:val="00CD704D"/>
    <w:rsid w:val="00CD7D68"/>
    <w:rsid w:val="00CE5406"/>
    <w:rsid w:val="00CE5EE2"/>
    <w:rsid w:val="00CE63B1"/>
    <w:rsid w:val="00CE6533"/>
    <w:rsid w:val="00CF0249"/>
    <w:rsid w:val="00CF07DF"/>
    <w:rsid w:val="00CF1C8E"/>
    <w:rsid w:val="00CF2AD7"/>
    <w:rsid w:val="00CF4003"/>
    <w:rsid w:val="00CF56FB"/>
    <w:rsid w:val="00CF58E3"/>
    <w:rsid w:val="00CF63D5"/>
    <w:rsid w:val="00CF65BD"/>
    <w:rsid w:val="00CF742A"/>
    <w:rsid w:val="00D004E3"/>
    <w:rsid w:val="00D006ED"/>
    <w:rsid w:val="00D02BE0"/>
    <w:rsid w:val="00D0501F"/>
    <w:rsid w:val="00D050D4"/>
    <w:rsid w:val="00D05FBA"/>
    <w:rsid w:val="00D103C3"/>
    <w:rsid w:val="00D10718"/>
    <w:rsid w:val="00D1076E"/>
    <w:rsid w:val="00D10BFF"/>
    <w:rsid w:val="00D10C28"/>
    <w:rsid w:val="00D11C38"/>
    <w:rsid w:val="00D12A35"/>
    <w:rsid w:val="00D1317B"/>
    <w:rsid w:val="00D14623"/>
    <w:rsid w:val="00D14AC0"/>
    <w:rsid w:val="00D16E25"/>
    <w:rsid w:val="00D212B2"/>
    <w:rsid w:val="00D26E26"/>
    <w:rsid w:val="00D273CA"/>
    <w:rsid w:val="00D27FB8"/>
    <w:rsid w:val="00D3038A"/>
    <w:rsid w:val="00D31557"/>
    <w:rsid w:val="00D33BD5"/>
    <w:rsid w:val="00D342DB"/>
    <w:rsid w:val="00D349B6"/>
    <w:rsid w:val="00D35DE6"/>
    <w:rsid w:val="00D363EE"/>
    <w:rsid w:val="00D400EF"/>
    <w:rsid w:val="00D409B0"/>
    <w:rsid w:val="00D42F3B"/>
    <w:rsid w:val="00D4352F"/>
    <w:rsid w:val="00D44134"/>
    <w:rsid w:val="00D44C3B"/>
    <w:rsid w:val="00D463C6"/>
    <w:rsid w:val="00D4689F"/>
    <w:rsid w:val="00D47B73"/>
    <w:rsid w:val="00D550F5"/>
    <w:rsid w:val="00D56423"/>
    <w:rsid w:val="00D566F7"/>
    <w:rsid w:val="00D571C7"/>
    <w:rsid w:val="00D5727D"/>
    <w:rsid w:val="00D60AB0"/>
    <w:rsid w:val="00D62DA7"/>
    <w:rsid w:val="00D65E16"/>
    <w:rsid w:val="00D65F73"/>
    <w:rsid w:val="00D668A4"/>
    <w:rsid w:val="00D71972"/>
    <w:rsid w:val="00D7219C"/>
    <w:rsid w:val="00D727B2"/>
    <w:rsid w:val="00D7555C"/>
    <w:rsid w:val="00D82422"/>
    <w:rsid w:val="00D82C8E"/>
    <w:rsid w:val="00D8516E"/>
    <w:rsid w:val="00D905F4"/>
    <w:rsid w:val="00D908A3"/>
    <w:rsid w:val="00D9170E"/>
    <w:rsid w:val="00D91947"/>
    <w:rsid w:val="00D91DE7"/>
    <w:rsid w:val="00D92E76"/>
    <w:rsid w:val="00D93578"/>
    <w:rsid w:val="00D94DE1"/>
    <w:rsid w:val="00D9505F"/>
    <w:rsid w:val="00D95E7A"/>
    <w:rsid w:val="00D95F00"/>
    <w:rsid w:val="00DA1269"/>
    <w:rsid w:val="00DA3F42"/>
    <w:rsid w:val="00DA5939"/>
    <w:rsid w:val="00DB3EB2"/>
    <w:rsid w:val="00DB410E"/>
    <w:rsid w:val="00DB4C11"/>
    <w:rsid w:val="00DB4D80"/>
    <w:rsid w:val="00DB55AD"/>
    <w:rsid w:val="00DC3CE2"/>
    <w:rsid w:val="00DC3E1C"/>
    <w:rsid w:val="00DC5559"/>
    <w:rsid w:val="00DC7C9C"/>
    <w:rsid w:val="00DD14F9"/>
    <w:rsid w:val="00DD3714"/>
    <w:rsid w:val="00DD517F"/>
    <w:rsid w:val="00DE01B1"/>
    <w:rsid w:val="00DE03BD"/>
    <w:rsid w:val="00DE3E60"/>
    <w:rsid w:val="00DE41B2"/>
    <w:rsid w:val="00DE538E"/>
    <w:rsid w:val="00DE57B1"/>
    <w:rsid w:val="00DF176C"/>
    <w:rsid w:val="00DF4912"/>
    <w:rsid w:val="00DF5A86"/>
    <w:rsid w:val="00E003BD"/>
    <w:rsid w:val="00E003D9"/>
    <w:rsid w:val="00E0137C"/>
    <w:rsid w:val="00E01E8E"/>
    <w:rsid w:val="00E038BB"/>
    <w:rsid w:val="00E04E8B"/>
    <w:rsid w:val="00E05D3B"/>
    <w:rsid w:val="00E05FDE"/>
    <w:rsid w:val="00E064B7"/>
    <w:rsid w:val="00E07C5C"/>
    <w:rsid w:val="00E114B5"/>
    <w:rsid w:val="00E13DE6"/>
    <w:rsid w:val="00E1406E"/>
    <w:rsid w:val="00E14BAC"/>
    <w:rsid w:val="00E151CF"/>
    <w:rsid w:val="00E17A93"/>
    <w:rsid w:val="00E231CC"/>
    <w:rsid w:val="00E23AA5"/>
    <w:rsid w:val="00E24763"/>
    <w:rsid w:val="00E24900"/>
    <w:rsid w:val="00E27665"/>
    <w:rsid w:val="00E27C14"/>
    <w:rsid w:val="00E27F4D"/>
    <w:rsid w:val="00E31BC7"/>
    <w:rsid w:val="00E36BC2"/>
    <w:rsid w:val="00E3781E"/>
    <w:rsid w:val="00E42019"/>
    <w:rsid w:val="00E42725"/>
    <w:rsid w:val="00E43449"/>
    <w:rsid w:val="00E44F65"/>
    <w:rsid w:val="00E507BE"/>
    <w:rsid w:val="00E512D2"/>
    <w:rsid w:val="00E519FB"/>
    <w:rsid w:val="00E52B17"/>
    <w:rsid w:val="00E52C1E"/>
    <w:rsid w:val="00E53053"/>
    <w:rsid w:val="00E53471"/>
    <w:rsid w:val="00E5368F"/>
    <w:rsid w:val="00E56542"/>
    <w:rsid w:val="00E56812"/>
    <w:rsid w:val="00E570BA"/>
    <w:rsid w:val="00E60BAE"/>
    <w:rsid w:val="00E60FAD"/>
    <w:rsid w:val="00E617A4"/>
    <w:rsid w:val="00E61DF8"/>
    <w:rsid w:val="00E61E3C"/>
    <w:rsid w:val="00E66664"/>
    <w:rsid w:val="00E72EFA"/>
    <w:rsid w:val="00E736E7"/>
    <w:rsid w:val="00E73869"/>
    <w:rsid w:val="00E74BCD"/>
    <w:rsid w:val="00E74F59"/>
    <w:rsid w:val="00E75554"/>
    <w:rsid w:val="00E75FE3"/>
    <w:rsid w:val="00E80219"/>
    <w:rsid w:val="00E80BA5"/>
    <w:rsid w:val="00E85FE5"/>
    <w:rsid w:val="00E86376"/>
    <w:rsid w:val="00E869BA"/>
    <w:rsid w:val="00E8768A"/>
    <w:rsid w:val="00E92869"/>
    <w:rsid w:val="00E94711"/>
    <w:rsid w:val="00E94873"/>
    <w:rsid w:val="00E94D46"/>
    <w:rsid w:val="00E94E02"/>
    <w:rsid w:val="00EA0638"/>
    <w:rsid w:val="00EA19DE"/>
    <w:rsid w:val="00EA2A00"/>
    <w:rsid w:val="00EA58C0"/>
    <w:rsid w:val="00EA7A13"/>
    <w:rsid w:val="00EA7B3C"/>
    <w:rsid w:val="00EB24CF"/>
    <w:rsid w:val="00EB3950"/>
    <w:rsid w:val="00EB3D4E"/>
    <w:rsid w:val="00EB5D7D"/>
    <w:rsid w:val="00EB5E6D"/>
    <w:rsid w:val="00EB7345"/>
    <w:rsid w:val="00EB7AB5"/>
    <w:rsid w:val="00EC09CB"/>
    <w:rsid w:val="00EC15D4"/>
    <w:rsid w:val="00EC1A85"/>
    <w:rsid w:val="00EC308B"/>
    <w:rsid w:val="00EC4CBF"/>
    <w:rsid w:val="00EC5F71"/>
    <w:rsid w:val="00EC7192"/>
    <w:rsid w:val="00ED213B"/>
    <w:rsid w:val="00ED4D8D"/>
    <w:rsid w:val="00ED664F"/>
    <w:rsid w:val="00EE0307"/>
    <w:rsid w:val="00EE1446"/>
    <w:rsid w:val="00EE39B2"/>
    <w:rsid w:val="00EE6221"/>
    <w:rsid w:val="00EE648B"/>
    <w:rsid w:val="00EE76CE"/>
    <w:rsid w:val="00EF0B32"/>
    <w:rsid w:val="00EF0BD8"/>
    <w:rsid w:val="00EF0EF7"/>
    <w:rsid w:val="00EF1597"/>
    <w:rsid w:val="00EF1A57"/>
    <w:rsid w:val="00EF3DEF"/>
    <w:rsid w:val="00EF4E39"/>
    <w:rsid w:val="00F010B7"/>
    <w:rsid w:val="00F0203E"/>
    <w:rsid w:val="00F0296A"/>
    <w:rsid w:val="00F03519"/>
    <w:rsid w:val="00F0567B"/>
    <w:rsid w:val="00F05879"/>
    <w:rsid w:val="00F06D0B"/>
    <w:rsid w:val="00F1037D"/>
    <w:rsid w:val="00F10BFA"/>
    <w:rsid w:val="00F128C4"/>
    <w:rsid w:val="00F12EA3"/>
    <w:rsid w:val="00F1420E"/>
    <w:rsid w:val="00F146F6"/>
    <w:rsid w:val="00F20E98"/>
    <w:rsid w:val="00F229C7"/>
    <w:rsid w:val="00F22F28"/>
    <w:rsid w:val="00F25030"/>
    <w:rsid w:val="00F25AFE"/>
    <w:rsid w:val="00F26AB6"/>
    <w:rsid w:val="00F2789D"/>
    <w:rsid w:val="00F3032F"/>
    <w:rsid w:val="00F30830"/>
    <w:rsid w:val="00F33257"/>
    <w:rsid w:val="00F34E2A"/>
    <w:rsid w:val="00F357F1"/>
    <w:rsid w:val="00F360AD"/>
    <w:rsid w:val="00F373A0"/>
    <w:rsid w:val="00F4100B"/>
    <w:rsid w:val="00F411AB"/>
    <w:rsid w:val="00F42C3E"/>
    <w:rsid w:val="00F43BD4"/>
    <w:rsid w:val="00F452A9"/>
    <w:rsid w:val="00F45336"/>
    <w:rsid w:val="00F50EDB"/>
    <w:rsid w:val="00F5157E"/>
    <w:rsid w:val="00F51788"/>
    <w:rsid w:val="00F568A6"/>
    <w:rsid w:val="00F5751E"/>
    <w:rsid w:val="00F6041B"/>
    <w:rsid w:val="00F60E7A"/>
    <w:rsid w:val="00F61302"/>
    <w:rsid w:val="00F61330"/>
    <w:rsid w:val="00F6143D"/>
    <w:rsid w:val="00F638BA"/>
    <w:rsid w:val="00F63BD2"/>
    <w:rsid w:val="00F64A0A"/>
    <w:rsid w:val="00F670F8"/>
    <w:rsid w:val="00F67E65"/>
    <w:rsid w:val="00F736A1"/>
    <w:rsid w:val="00F74862"/>
    <w:rsid w:val="00F749C6"/>
    <w:rsid w:val="00F7505B"/>
    <w:rsid w:val="00F751DB"/>
    <w:rsid w:val="00F7713D"/>
    <w:rsid w:val="00F775CE"/>
    <w:rsid w:val="00F8055C"/>
    <w:rsid w:val="00F80825"/>
    <w:rsid w:val="00F82834"/>
    <w:rsid w:val="00F84898"/>
    <w:rsid w:val="00F855D0"/>
    <w:rsid w:val="00F85C41"/>
    <w:rsid w:val="00F875BE"/>
    <w:rsid w:val="00F87DE7"/>
    <w:rsid w:val="00F9035E"/>
    <w:rsid w:val="00F921B4"/>
    <w:rsid w:val="00F94F56"/>
    <w:rsid w:val="00F96D15"/>
    <w:rsid w:val="00F976C9"/>
    <w:rsid w:val="00F9794D"/>
    <w:rsid w:val="00F97B47"/>
    <w:rsid w:val="00FA04CC"/>
    <w:rsid w:val="00FA0ABF"/>
    <w:rsid w:val="00FA14C5"/>
    <w:rsid w:val="00FA3FB4"/>
    <w:rsid w:val="00FB0064"/>
    <w:rsid w:val="00FB1DCC"/>
    <w:rsid w:val="00FB1F0F"/>
    <w:rsid w:val="00FB38B3"/>
    <w:rsid w:val="00FB39B7"/>
    <w:rsid w:val="00FB477A"/>
    <w:rsid w:val="00FB6059"/>
    <w:rsid w:val="00FB65B3"/>
    <w:rsid w:val="00FB6940"/>
    <w:rsid w:val="00FB799E"/>
    <w:rsid w:val="00FB7EAC"/>
    <w:rsid w:val="00FC0F51"/>
    <w:rsid w:val="00FC1A6D"/>
    <w:rsid w:val="00FC2048"/>
    <w:rsid w:val="00FC29EA"/>
    <w:rsid w:val="00FC2AEB"/>
    <w:rsid w:val="00FC2D5B"/>
    <w:rsid w:val="00FC36B3"/>
    <w:rsid w:val="00FC3E90"/>
    <w:rsid w:val="00FC41C9"/>
    <w:rsid w:val="00FC4DBB"/>
    <w:rsid w:val="00FD03DE"/>
    <w:rsid w:val="00FD5280"/>
    <w:rsid w:val="00FE0747"/>
    <w:rsid w:val="00FE09EF"/>
    <w:rsid w:val="00FE0E42"/>
    <w:rsid w:val="00FE19FE"/>
    <w:rsid w:val="00FE2B4F"/>
    <w:rsid w:val="00FE3A94"/>
    <w:rsid w:val="00FE6222"/>
    <w:rsid w:val="00FE6A6F"/>
    <w:rsid w:val="00FE6E9E"/>
    <w:rsid w:val="00FF02A0"/>
    <w:rsid w:val="00FF15F4"/>
    <w:rsid w:val="00FF2AFB"/>
    <w:rsid w:val="00FF3C0C"/>
    <w:rsid w:val="00FF4548"/>
    <w:rsid w:val="00FF4B60"/>
    <w:rsid w:val="00FF4E6E"/>
    <w:rsid w:val="00FF5B83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8E3435D"/>
  <w15:docId w15:val="{BF0B90E9-A3DF-4575-A525-384E43D3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41E"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lang w:eastAsia="en-US"/>
    </w:rPr>
  </w:style>
  <w:style w:type="paragraph" w:styleId="BodyTextIndent2">
    <w:name w:val="Body Text Indent 2"/>
    <w:basedOn w:val="Normal"/>
    <w:pPr>
      <w:ind w:left="1440"/>
      <w:jc w:val="both"/>
    </w:pPr>
    <w:rPr>
      <w:rFonts w:ascii="CG Times" w:hAnsi="CG Times"/>
      <w:spacing w:val="-3"/>
      <w:position w:val="2"/>
      <w:lang w:eastAsia="en-US"/>
    </w:rPr>
  </w:style>
  <w:style w:type="paragraph" w:styleId="BodyTextIndent3">
    <w:name w:val="Body Text Indent 3"/>
    <w:basedOn w:val="Normal"/>
    <w:pPr>
      <w:ind w:left="5760" w:hanging="2880"/>
      <w:jc w:val="both"/>
    </w:pPr>
    <w:rPr>
      <w:rFonts w:ascii="CG Times" w:hAnsi="CG Times"/>
      <w:spacing w:val="-3"/>
      <w:position w:val="2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AB43C9"/>
    <w:rPr>
      <w:rFonts w:ascii="Tahoma" w:hAnsi="Tahoma" w:cs="Tahoma"/>
      <w:spacing w:val="-3"/>
      <w:position w:val="2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627C76"/>
    <w:pPr>
      <w:tabs>
        <w:tab w:val="center" w:pos="4320"/>
        <w:tab w:val="right" w:pos="8640"/>
      </w:tabs>
    </w:pPr>
    <w:rPr>
      <w:rFonts w:ascii="CG Times" w:hAnsi="CG Times"/>
      <w:spacing w:val="-3"/>
      <w:position w:val="2"/>
      <w:lang w:eastAsia="en-US"/>
    </w:rPr>
  </w:style>
  <w:style w:type="paragraph" w:styleId="Footer">
    <w:name w:val="footer"/>
    <w:basedOn w:val="Normal"/>
    <w:rsid w:val="00627C76"/>
    <w:pPr>
      <w:tabs>
        <w:tab w:val="center" w:pos="4320"/>
        <w:tab w:val="right" w:pos="8640"/>
      </w:tabs>
    </w:pPr>
    <w:rPr>
      <w:rFonts w:ascii="CG Times" w:hAnsi="CG Times"/>
      <w:spacing w:val="-3"/>
      <w:position w:val="2"/>
      <w:lang w:eastAsia="en-US"/>
    </w:rPr>
  </w:style>
  <w:style w:type="paragraph" w:styleId="ListParagraph">
    <w:name w:val="List Paragraph"/>
    <w:basedOn w:val="Normal"/>
    <w:uiPriority w:val="34"/>
    <w:qFormat/>
    <w:rsid w:val="0013342D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styleId="Strong">
    <w:name w:val="Strong"/>
    <w:qFormat/>
    <w:rsid w:val="00DC3CE2"/>
    <w:rPr>
      <w:b/>
      <w:bCs/>
    </w:rPr>
  </w:style>
  <w:style w:type="character" w:customStyle="1" w:styleId="BodyTextIndentChar">
    <w:name w:val="Body Text Indent Char"/>
    <w:link w:val="BodyTextIndent"/>
    <w:rsid w:val="009451BB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41D3D"/>
    <w:rPr>
      <w:rFonts w:ascii="CG Times" w:hAnsi="CG Times"/>
      <w:spacing w:val="-3"/>
      <w:position w:val="2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230F22"/>
  </w:style>
  <w:style w:type="character" w:styleId="Emphasis">
    <w:name w:val="Emphasis"/>
    <w:basedOn w:val="DefaultParagraphFont"/>
    <w:uiPriority w:val="20"/>
    <w:qFormat/>
    <w:rsid w:val="00230F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E4A4E-BDE1-49AC-BC30-DAC1A01D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3036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WRC/MPM/SDFB/BOARD/MINUTE</vt:lpstr>
    </vt:vector>
  </TitlesOfParts>
  <Company>R &amp; R Urquhart - Forres</Company>
  <LinksUpToDate>false</LinksUpToDate>
  <CharactersWithSpaces>20307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WRC/MPM/SDFB/BOARD/MINUTE</dc:title>
  <dc:creator>wrc</dc:creator>
  <cp:lastModifiedBy>Roger Knight</cp:lastModifiedBy>
  <cp:revision>7</cp:revision>
  <cp:lastPrinted>2022-01-25T14:31:00Z</cp:lastPrinted>
  <dcterms:created xsi:type="dcterms:W3CDTF">2022-01-25T14:31:00Z</dcterms:created>
  <dcterms:modified xsi:type="dcterms:W3CDTF">2022-01-26T10:56:00Z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754030218</vt:i4>
  </property>
</Properties>
</file>